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78" w:rsidRPr="00B91837" w:rsidRDefault="00185378" w:rsidP="00104F0A">
      <w:pPr>
        <w:jc w:val="center"/>
        <w:rPr>
          <w:b/>
          <w:sz w:val="27"/>
          <w:szCs w:val="27"/>
        </w:rPr>
      </w:pPr>
      <w:r w:rsidRPr="00B91837">
        <w:rPr>
          <w:b/>
          <w:sz w:val="27"/>
          <w:szCs w:val="27"/>
        </w:rPr>
        <w:t>Правила публикации в электронном журнале</w:t>
      </w:r>
    </w:p>
    <w:p w:rsidR="00640ADA" w:rsidRPr="00B91837" w:rsidRDefault="00185378" w:rsidP="00104F0A">
      <w:pPr>
        <w:jc w:val="center"/>
        <w:rPr>
          <w:b/>
          <w:i/>
          <w:sz w:val="27"/>
          <w:szCs w:val="27"/>
        </w:rPr>
      </w:pPr>
      <w:r w:rsidRPr="00B91837">
        <w:rPr>
          <w:b/>
          <w:sz w:val="27"/>
          <w:szCs w:val="27"/>
        </w:rPr>
        <w:t>«</w:t>
      </w:r>
      <w:r w:rsidRPr="00B91837">
        <w:rPr>
          <w:b/>
          <w:i/>
          <w:sz w:val="27"/>
          <w:szCs w:val="27"/>
        </w:rPr>
        <w:t>Вестник образовательного консорц</w:t>
      </w:r>
      <w:r w:rsidR="00640ADA" w:rsidRPr="00B91837">
        <w:rPr>
          <w:b/>
          <w:i/>
          <w:sz w:val="27"/>
          <w:szCs w:val="27"/>
        </w:rPr>
        <w:t>иума Среднерусский университет.</w:t>
      </w:r>
    </w:p>
    <w:p w:rsidR="00185378" w:rsidRPr="00B91837" w:rsidRDefault="00185378" w:rsidP="00104F0A">
      <w:pPr>
        <w:jc w:val="center"/>
        <w:rPr>
          <w:b/>
          <w:sz w:val="27"/>
          <w:szCs w:val="27"/>
        </w:rPr>
      </w:pPr>
      <w:r w:rsidRPr="00B91837">
        <w:rPr>
          <w:b/>
          <w:i/>
          <w:sz w:val="27"/>
          <w:szCs w:val="27"/>
        </w:rPr>
        <w:t xml:space="preserve">Серия: </w:t>
      </w:r>
      <w:r w:rsidR="00111788">
        <w:rPr>
          <w:b/>
          <w:i/>
          <w:sz w:val="27"/>
          <w:szCs w:val="27"/>
        </w:rPr>
        <w:t>Информационные технологии</w:t>
      </w:r>
      <w:r w:rsidRPr="00B91837">
        <w:rPr>
          <w:b/>
          <w:i/>
          <w:sz w:val="27"/>
          <w:szCs w:val="27"/>
        </w:rPr>
        <w:t>»</w:t>
      </w:r>
    </w:p>
    <w:p w:rsidR="00185378" w:rsidRPr="00B91837" w:rsidRDefault="00185378" w:rsidP="00104F0A">
      <w:pPr>
        <w:jc w:val="center"/>
        <w:rPr>
          <w:b/>
          <w:sz w:val="27"/>
          <w:szCs w:val="27"/>
        </w:rPr>
      </w:pPr>
    </w:p>
    <w:p w:rsidR="00185378" w:rsidRPr="00B91837" w:rsidRDefault="00185378" w:rsidP="00104F0A">
      <w:pPr>
        <w:jc w:val="center"/>
        <w:rPr>
          <w:b/>
          <w:sz w:val="27"/>
          <w:szCs w:val="27"/>
        </w:rPr>
      </w:pPr>
      <w:r w:rsidRPr="00B91837">
        <w:rPr>
          <w:b/>
          <w:sz w:val="27"/>
          <w:szCs w:val="27"/>
        </w:rPr>
        <w:t>ОБЩИЕ ПОЛОЖЕНИЯ</w:t>
      </w:r>
    </w:p>
    <w:p w:rsidR="00024433" w:rsidRPr="00B91837" w:rsidRDefault="00024433" w:rsidP="00104F0A">
      <w:pPr>
        <w:jc w:val="center"/>
        <w:rPr>
          <w:b/>
          <w:sz w:val="27"/>
          <w:szCs w:val="27"/>
        </w:rPr>
      </w:pPr>
    </w:p>
    <w:p w:rsidR="00B91837" w:rsidRDefault="001320A8" w:rsidP="00104F0A">
      <w:pPr>
        <w:jc w:val="center"/>
        <w:rPr>
          <w:b/>
          <w:sz w:val="27"/>
          <w:szCs w:val="27"/>
        </w:rPr>
      </w:pPr>
      <w:r w:rsidRPr="00B91837">
        <w:rPr>
          <w:b/>
          <w:sz w:val="27"/>
          <w:szCs w:val="27"/>
        </w:rPr>
        <w:t>К публикации приглашаются преподаватели</w:t>
      </w:r>
      <w:r w:rsidR="00B91837">
        <w:rPr>
          <w:b/>
          <w:sz w:val="27"/>
          <w:szCs w:val="27"/>
        </w:rPr>
        <w:t xml:space="preserve"> и</w:t>
      </w:r>
      <w:r w:rsidRPr="00B91837">
        <w:rPr>
          <w:b/>
          <w:sz w:val="27"/>
          <w:szCs w:val="27"/>
        </w:rPr>
        <w:t xml:space="preserve"> студенты </w:t>
      </w:r>
      <w:r w:rsidR="00640ADA" w:rsidRPr="00B91837">
        <w:rPr>
          <w:b/>
          <w:sz w:val="27"/>
          <w:szCs w:val="27"/>
        </w:rPr>
        <w:t xml:space="preserve">институтов </w:t>
      </w:r>
      <w:r w:rsidRPr="00B91837">
        <w:rPr>
          <w:b/>
          <w:sz w:val="27"/>
          <w:szCs w:val="27"/>
        </w:rPr>
        <w:t xml:space="preserve">Консорциума </w:t>
      </w:r>
      <w:r w:rsidR="00640ADA" w:rsidRPr="00B91837">
        <w:rPr>
          <w:b/>
          <w:sz w:val="27"/>
          <w:szCs w:val="27"/>
        </w:rPr>
        <w:t>«</w:t>
      </w:r>
      <w:r w:rsidRPr="00B91837">
        <w:rPr>
          <w:b/>
          <w:sz w:val="27"/>
          <w:szCs w:val="27"/>
        </w:rPr>
        <w:t>Среднерусский университет</w:t>
      </w:r>
      <w:r w:rsidR="00640ADA" w:rsidRPr="00B91837">
        <w:rPr>
          <w:b/>
          <w:sz w:val="27"/>
          <w:szCs w:val="27"/>
        </w:rPr>
        <w:t>»</w:t>
      </w:r>
      <w:r w:rsidRPr="00B91837">
        <w:rPr>
          <w:b/>
          <w:sz w:val="27"/>
          <w:szCs w:val="27"/>
        </w:rPr>
        <w:t xml:space="preserve">, а также преподаватели других </w:t>
      </w:r>
      <w:r w:rsidR="00B91837">
        <w:rPr>
          <w:b/>
          <w:sz w:val="27"/>
          <w:szCs w:val="27"/>
        </w:rPr>
        <w:t>образовательных организаций высшего образования</w:t>
      </w:r>
      <w:r w:rsidRPr="00B91837">
        <w:rPr>
          <w:b/>
          <w:sz w:val="27"/>
          <w:szCs w:val="27"/>
        </w:rPr>
        <w:t>.</w:t>
      </w:r>
      <w:r w:rsidR="002B165D" w:rsidRPr="00B91837">
        <w:rPr>
          <w:b/>
          <w:sz w:val="27"/>
          <w:szCs w:val="27"/>
        </w:rPr>
        <w:t xml:space="preserve"> </w:t>
      </w:r>
    </w:p>
    <w:p w:rsidR="00185378" w:rsidRPr="00B91837" w:rsidRDefault="002B165D" w:rsidP="00104F0A">
      <w:pPr>
        <w:jc w:val="center"/>
        <w:rPr>
          <w:b/>
          <w:sz w:val="27"/>
          <w:szCs w:val="27"/>
        </w:rPr>
      </w:pPr>
      <w:r w:rsidRPr="00B91837">
        <w:rPr>
          <w:b/>
          <w:sz w:val="27"/>
          <w:szCs w:val="27"/>
        </w:rPr>
        <w:t>Публикация осуществляется на бесплатной основе.</w:t>
      </w:r>
    </w:p>
    <w:p w:rsidR="00AB0596" w:rsidRPr="00B91837" w:rsidRDefault="00AB0596" w:rsidP="00AB0596">
      <w:pPr>
        <w:ind w:firstLine="709"/>
        <w:jc w:val="both"/>
        <w:rPr>
          <w:b/>
          <w:sz w:val="27"/>
          <w:szCs w:val="27"/>
        </w:rPr>
      </w:pPr>
    </w:p>
    <w:p w:rsidR="00AB0596" w:rsidRPr="00B91837" w:rsidRDefault="00AB0596" w:rsidP="00AB0596">
      <w:pPr>
        <w:ind w:firstLine="709"/>
        <w:jc w:val="both"/>
        <w:rPr>
          <w:color w:val="000000" w:themeColor="text1"/>
          <w:sz w:val="27"/>
          <w:szCs w:val="27"/>
        </w:rPr>
      </w:pPr>
      <w:r w:rsidRPr="00B91837">
        <w:rPr>
          <w:color w:val="000000" w:themeColor="text1"/>
          <w:sz w:val="27"/>
          <w:szCs w:val="27"/>
        </w:rPr>
        <w:t xml:space="preserve">Журнал публикует статьи </w:t>
      </w:r>
      <w:r w:rsidR="00B91837">
        <w:rPr>
          <w:color w:val="000000" w:themeColor="text1"/>
          <w:sz w:val="27"/>
          <w:szCs w:val="27"/>
          <w:shd w:val="clear" w:color="auto" w:fill="FFFFFF"/>
        </w:rPr>
        <w:t xml:space="preserve">в соответствии со следующими </w:t>
      </w:r>
      <w:r w:rsidRPr="00B91837">
        <w:rPr>
          <w:b/>
          <w:color w:val="000000" w:themeColor="text1"/>
          <w:sz w:val="27"/>
          <w:szCs w:val="27"/>
        </w:rPr>
        <w:t>тематически</w:t>
      </w:r>
      <w:r w:rsidR="00B91837">
        <w:rPr>
          <w:b/>
          <w:color w:val="000000" w:themeColor="text1"/>
          <w:sz w:val="27"/>
          <w:szCs w:val="27"/>
        </w:rPr>
        <w:t>ми</w:t>
      </w:r>
      <w:r w:rsidRPr="00B91837">
        <w:rPr>
          <w:b/>
          <w:color w:val="000000" w:themeColor="text1"/>
          <w:sz w:val="27"/>
          <w:szCs w:val="27"/>
        </w:rPr>
        <w:t xml:space="preserve"> раздел</w:t>
      </w:r>
      <w:r w:rsidR="00B91837">
        <w:rPr>
          <w:b/>
          <w:color w:val="000000" w:themeColor="text1"/>
          <w:sz w:val="27"/>
          <w:szCs w:val="27"/>
        </w:rPr>
        <w:t>ами</w:t>
      </w:r>
      <w:r w:rsidRPr="00B91837">
        <w:rPr>
          <w:color w:val="000000" w:themeColor="text1"/>
          <w:sz w:val="27"/>
          <w:szCs w:val="27"/>
        </w:rPr>
        <w:t>:</w:t>
      </w:r>
    </w:p>
    <w:p w:rsidR="00111788" w:rsidRPr="00111788" w:rsidRDefault="00111788" w:rsidP="00111788">
      <w:pPr>
        <w:ind w:firstLine="709"/>
        <w:jc w:val="both"/>
        <w:rPr>
          <w:color w:val="000000" w:themeColor="text1"/>
          <w:sz w:val="27"/>
          <w:szCs w:val="27"/>
        </w:rPr>
      </w:pPr>
      <w:r w:rsidRPr="00111788">
        <w:rPr>
          <w:color w:val="000000" w:themeColor="text1"/>
          <w:sz w:val="27"/>
          <w:szCs w:val="27"/>
        </w:rPr>
        <w:t xml:space="preserve">1 Информационные технологии в экономике и управлении </w:t>
      </w:r>
    </w:p>
    <w:p w:rsidR="00111788" w:rsidRPr="00111788" w:rsidRDefault="00111788" w:rsidP="00111788">
      <w:pPr>
        <w:ind w:firstLine="709"/>
        <w:jc w:val="both"/>
        <w:rPr>
          <w:color w:val="000000" w:themeColor="text1"/>
          <w:sz w:val="27"/>
          <w:szCs w:val="27"/>
        </w:rPr>
      </w:pPr>
      <w:r w:rsidRPr="00111788">
        <w:rPr>
          <w:color w:val="000000" w:themeColor="text1"/>
          <w:sz w:val="27"/>
          <w:szCs w:val="27"/>
        </w:rPr>
        <w:t xml:space="preserve">2 Компьютерная графика </w:t>
      </w:r>
    </w:p>
    <w:p w:rsidR="00111788" w:rsidRPr="00111788" w:rsidRDefault="00111788" w:rsidP="00111788">
      <w:pPr>
        <w:ind w:firstLine="709"/>
        <w:jc w:val="both"/>
        <w:rPr>
          <w:color w:val="000000" w:themeColor="text1"/>
          <w:sz w:val="27"/>
          <w:szCs w:val="27"/>
        </w:rPr>
      </w:pPr>
      <w:r w:rsidRPr="00111788">
        <w:rPr>
          <w:color w:val="000000" w:themeColor="text1"/>
          <w:sz w:val="27"/>
          <w:szCs w:val="27"/>
        </w:rPr>
        <w:t xml:space="preserve">3 Моделирование и оптимизация </w:t>
      </w:r>
    </w:p>
    <w:p w:rsidR="00111788" w:rsidRPr="00111788" w:rsidRDefault="00111788" w:rsidP="00111788">
      <w:pPr>
        <w:ind w:firstLine="709"/>
        <w:jc w:val="both"/>
        <w:rPr>
          <w:color w:val="000000" w:themeColor="text1"/>
          <w:sz w:val="27"/>
          <w:szCs w:val="27"/>
        </w:rPr>
      </w:pPr>
      <w:r w:rsidRPr="00111788">
        <w:rPr>
          <w:color w:val="000000" w:themeColor="text1"/>
          <w:sz w:val="27"/>
          <w:szCs w:val="27"/>
        </w:rPr>
        <w:t xml:space="preserve">4 Информационная безопасность </w:t>
      </w:r>
    </w:p>
    <w:p w:rsidR="00111788" w:rsidRPr="00111788" w:rsidRDefault="00111788" w:rsidP="00111788">
      <w:pPr>
        <w:ind w:firstLine="709"/>
        <w:jc w:val="both"/>
        <w:rPr>
          <w:color w:val="000000" w:themeColor="text1"/>
          <w:sz w:val="27"/>
          <w:szCs w:val="27"/>
        </w:rPr>
      </w:pPr>
      <w:r w:rsidRPr="00111788">
        <w:rPr>
          <w:color w:val="000000" w:themeColor="text1"/>
          <w:sz w:val="27"/>
          <w:szCs w:val="27"/>
        </w:rPr>
        <w:t xml:space="preserve">5 Операционные системы и программное обеспечение </w:t>
      </w:r>
    </w:p>
    <w:p w:rsidR="00111788" w:rsidRPr="00111788" w:rsidRDefault="00111788" w:rsidP="00111788">
      <w:pPr>
        <w:ind w:firstLine="709"/>
        <w:jc w:val="both"/>
        <w:rPr>
          <w:color w:val="000000" w:themeColor="text1"/>
          <w:sz w:val="27"/>
          <w:szCs w:val="27"/>
        </w:rPr>
      </w:pPr>
      <w:r w:rsidRPr="00111788">
        <w:rPr>
          <w:color w:val="000000" w:themeColor="text1"/>
          <w:sz w:val="27"/>
          <w:szCs w:val="27"/>
        </w:rPr>
        <w:t xml:space="preserve">6 Вычислительные системы и сети </w:t>
      </w:r>
    </w:p>
    <w:p w:rsidR="00111788" w:rsidRPr="00111788" w:rsidRDefault="00111788" w:rsidP="00111788">
      <w:pPr>
        <w:ind w:firstLine="709"/>
        <w:jc w:val="both"/>
        <w:rPr>
          <w:color w:val="000000" w:themeColor="text1"/>
          <w:sz w:val="27"/>
          <w:szCs w:val="27"/>
        </w:rPr>
      </w:pPr>
      <w:r w:rsidRPr="00111788">
        <w:rPr>
          <w:color w:val="000000" w:themeColor="text1"/>
          <w:sz w:val="27"/>
          <w:szCs w:val="27"/>
        </w:rPr>
        <w:t>7 Программирование и CASE-технологии</w:t>
      </w:r>
    </w:p>
    <w:p w:rsidR="00185378" w:rsidRPr="00B91837" w:rsidRDefault="00185378" w:rsidP="00AB0596">
      <w:pPr>
        <w:tabs>
          <w:tab w:val="left" w:pos="1134"/>
        </w:tabs>
        <w:ind w:firstLine="709"/>
        <w:jc w:val="both"/>
        <w:rPr>
          <w:color w:val="000000" w:themeColor="text1"/>
          <w:sz w:val="27"/>
          <w:szCs w:val="27"/>
        </w:rPr>
      </w:pPr>
      <w:r w:rsidRPr="00B91837">
        <w:rPr>
          <w:color w:val="000000" w:themeColor="text1"/>
          <w:sz w:val="27"/>
          <w:szCs w:val="27"/>
        </w:rPr>
        <w:t xml:space="preserve">Редакция проводит внутреннее рецензирование всех материалов и оставляет за собой право отправить на доработку или отклонить полученные работы. </w:t>
      </w:r>
    </w:p>
    <w:p w:rsidR="00185378" w:rsidRPr="00B91837" w:rsidRDefault="00185378" w:rsidP="00AB0596">
      <w:pPr>
        <w:suppressAutoHyphens/>
        <w:ind w:firstLine="709"/>
        <w:jc w:val="both"/>
        <w:rPr>
          <w:color w:val="000000" w:themeColor="text1"/>
          <w:spacing w:val="-2"/>
          <w:sz w:val="27"/>
          <w:szCs w:val="27"/>
        </w:rPr>
      </w:pPr>
      <w:r w:rsidRPr="00B91837">
        <w:rPr>
          <w:color w:val="000000" w:themeColor="text1"/>
          <w:spacing w:val="-2"/>
          <w:sz w:val="27"/>
          <w:szCs w:val="27"/>
        </w:rPr>
        <w:t xml:space="preserve">Статьи, отклоненные редколлегией, к повторному рассмотрению не принимаются. </w:t>
      </w:r>
    </w:p>
    <w:p w:rsidR="00185378" w:rsidRPr="00B91837" w:rsidRDefault="00185378" w:rsidP="00AB0596">
      <w:pPr>
        <w:suppressAutoHyphens/>
        <w:ind w:firstLine="709"/>
        <w:jc w:val="both"/>
        <w:rPr>
          <w:color w:val="000000" w:themeColor="text1"/>
          <w:spacing w:val="-2"/>
          <w:sz w:val="27"/>
          <w:szCs w:val="27"/>
        </w:rPr>
      </w:pPr>
      <w:r w:rsidRPr="00B91837">
        <w:rPr>
          <w:color w:val="000000" w:themeColor="text1"/>
          <w:spacing w:val="-2"/>
          <w:sz w:val="27"/>
          <w:szCs w:val="27"/>
        </w:rPr>
        <w:t>Материалы, присланные без соблюдения требований к оформлению, редколлегией не рассматриваются.</w:t>
      </w:r>
    </w:p>
    <w:p w:rsidR="002B165D" w:rsidRPr="00B91837" w:rsidRDefault="00E25639" w:rsidP="00AB0596">
      <w:pPr>
        <w:suppressAutoHyphens/>
        <w:ind w:firstLine="709"/>
        <w:jc w:val="both"/>
        <w:rPr>
          <w:color w:val="000000" w:themeColor="text1"/>
          <w:sz w:val="27"/>
          <w:szCs w:val="27"/>
        </w:rPr>
      </w:pPr>
      <w:r w:rsidRPr="00B91837">
        <w:rPr>
          <w:color w:val="000000" w:themeColor="text1"/>
          <w:sz w:val="27"/>
          <w:szCs w:val="27"/>
        </w:rPr>
        <w:t>Статьи должны быть оригинальными, т.е. не публиковавшимися ранее полностью ил</w:t>
      </w:r>
      <w:r w:rsidR="00485BBA" w:rsidRPr="00B91837">
        <w:rPr>
          <w:color w:val="000000" w:themeColor="text1"/>
          <w:sz w:val="27"/>
          <w:szCs w:val="27"/>
        </w:rPr>
        <w:t>и частично</w:t>
      </w:r>
      <w:r w:rsidRPr="00B91837">
        <w:rPr>
          <w:color w:val="000000" w:themeColor="text1"/>
          <w:sz w:val="27"/>
          <w:szCs w:val="27"/>
        </w:rPr>
        <w:t xml:space="preserve"> в </w:t>
      </w:r>
      <w:r w:rsidR="00485BBA" w:rsidRPr="00B91837">
        <w:rPr>
          <w:color w:val="000000" w:themeColor="text1"/>
          <w:sz w:val="27"/>
          <w:szCs w:val="27"/>
        </w:rPr>
        <w:t>печатных изданиях</w:t>
      </w:r>
      <w:proofErr w:type="gramStart"/>
      <w:r w:rsidRPr="00B91837">
        <w:rPr>
          <w:color w:val="000000" w:themeColor="text1"/>
          <w:sz w:val="27"/>
          <w:szCs w:val="27"/>
        </w:rPr>
        <w:t>.</w:t>
      </w:r>
      <w:r w:rsidR="002B165D" w:rsidRPr="00B91837">
        <w:rPr>
          <w:color w:val="000000" w:themeColor="text1"/>
          <w:spacing w:val="-2"/>
          <w:sz w:val="27"/>
          <w:szCs w:val="27"/>
        </w:rPr>
        <w:t>Т</w:t>
      </w:r>
      <w:proofErr w:type="gramEnd"/>
      <w:r w:rsidR="002B165D" w:rsidRPr="00B91837">
        <w:rPr>
          <w:color w:val="000000" w:themeColor="text1"/>
          <w:spacing w:val="-2"/>
          <w:sz w:val="27"/>
          <w:szCs w:val="27"/>
        </w:rPr>
        <w:t xml:space="preserve">ребования к оригинальности научных статей – не менее </w:t>
      </w:r>
      <w:r w:rsidR="002B165D" w:rsidRPr="00B91837">
        <w:rPr>
          <w:b/>
          <w:color w:val="000000" w:themeColor="text1"/>
          <w:spacing w:val="-2"/>
          <w:sz w:val="27"/>
          <w:szCs w:val="27"/>
        </w:rPr>
        <w:t>7</w:t>
      </w:r>
      <w:r w:rsidR="00015217" w:rsidRPr="00B91837">
        <w:rPr>
          <w:b/>
          <w:color w:val="000000" w:themeColor="text1"/>
          <w:spacing w:val="-2"/>
          <w:sz w:val="27"/>
          <w:szCs w:val="27"/>
        </w:rPr>
        <w:t>0</w:t>
      </w:r>
      <w:r w:rsidR="00985EB2" w:rsidRPr="00B91837">
        <w:rPr>
          <w:color w:val="000000" w:themeColor="text1"/>
          <w:spacing w:val="-2"/>
          <w:sz w:val="27"/>
          <w:szCs w:val="27"/>
        </w:rPr>
        <w:t xml:space="preserve">%, </w:t>
      </w:r>
      <w:r w:rsidR="005C183E" w:rsidRPr="00B91837">
        <w:rPr>
          <w:color w:val="000000" w:themeColor="text1"/>
          <w:spacing w:val="-2"/>
          <w:sz w:val="27"/>
          <w:szCs w:val="27"/>
        </w:rPr>
        <w:t>для студентов</w:t>
      </w:r>
      <w:r w:rsidR="00985EB2" w:rsidRPr="00B91837">
        <w:rPr>
          <w:color w:val="000000" w:themeColor="text1"/>
          <w:spacing w:val="-2"/>
          <w:sz w:val="27"/>
          <w:szCs w:val="27"/>
        </w:rPr>
        <w:t xml:space="preserve"> – 60%</w:t>
      </w:r>
      <w:r w:rsidR="005C183E" w:rsidRPr="00B91837">
        <w:rPr>
          <w:color w:val="000000" w:themeColor="text1"/>
          <w:spacing w:val="-2"/>
          <w:sz w:val="27"/>
          <w:szCs w:val="27"/>
        </w:rPr>
        <w:t>.</w:t>
      </w:r>
    </w:p>
    <w:p w:rsidR="00AB0596" w:rsidRPr="00B91837" w:rsidRDefault="00AB0596" w:rsidP="00AB0596">
      <w:pPr>
        <w:shd w:val="clear" w:color="auto" w:fill="FFFFFF"/>
        <w:ind w:firstLine="709"/>
        <w:jc w:val="both"/>
        <w:rPr>
          <w:color w:val="000000" w:themeColor="text1"/>
          <w:sz w:val="27"/>
          <w:szCs w:val="27"/>
        </w:rPr>
      </w:pPr>
      <w:r w:rsidRPr="00B91837">
        <w:rPr>
          <w:color w:val="000000" w:themeColor="text1"/>
          <w:sz w:val="27"/>
          <w:szCs w:val="27"/>
        </w:rPr>
        <w:t>Авторские гонорары не выплачиваются.</w:t>
      </w:r>
    </w:p>
    <w:p w:rsidR="00AB0596" w:rsidRPr="00B91837" w:rsidRDefault="00AB0596" w:rsidP="00AB0596">
      <w:pPr>
        <w:shd w:val="clear" w:color="auto" w:fill="FFFFFF"/>
        <w:ind w:firstLine="709"/>
        <w:jc w:val="both"/>
        <w:rPr>
          <w:color w:val="000000" w:themeColor="text1"/>
          <w:sz w:val="27"/>
          <w:szCs w:val="27"/>
        </w:rPr>
      </w:pPr>
      <w:r w:rsidRPr="00B91837">
        <w:rPr>
          <w:color w:val="000000" w:themeColor="text1"/>
          <w:sz w:val="27"/>
          <w:szCs w:val="27"/>
        </w:rPr>
        <w:t>Периодичность выхода журнала – 2 раз в год.</w:t>
      </w:r>
    </w:p>
    <w:p w:rsidR="00455D8B" w:rsidRPr="00B91837" w:rsidRDefault="00AB0596" w:rsidP="00AB0596">
      <w:pPr>
        <w:shd w:val="clear" w:color="auto" w:fill="FFFFFF"/>
        <w:ind w:firstLine="709"/>
        <w:jc w:val="both"/>
        <w:rPr>
          <w:color w:val="000000" w:themeColor="text1"/>
          <w:sz w:val="27"/>
          <w:szCs w:val="27"/>
        </w:rPr>
      </w:pPr>
      <w:r w:rsidRPr="00B91837">
        <w:rPr>
          <w:color w:val="000000" w:themeColor="text1"/>
          <w:sz w:val="27"/>
          <w:szCs w:val="27"/>
        </w:rPr>
        <w:t xml:space="preserve">Материалы принимаются в соответствии с графиком выхода журналов, который публикуется на сайте. В графике указаны сроки приема материалов в каждый конкретный номер и срок выхода номера. </w:t>
      </w:r>
    </w:p>
    <w:p w:rsidR="00455D8B" w:rsidRPr="00B91837" w:rsidRDefault="00455D8B" w:rsidP="00AB0596">
      <w:pPr>
        <w:shd w:val="clear" w:color="auto" w:fill="FFFFFF"/>
        <w:ind w:firstLine="709"/>
        <w:jc w:val="both"/>
        <w:rPr>
          <w:color w:val="000000" w:themeColor="text1"/>
          <w:sz w:val="27"/>
          <w:szCs w:val="27"/>
        </w:rPr>
      </w:pPr>
      <w:r w:rsidRPr="00B91837">
        <w:rPr>
          <w:color w:val="000000" w:themeColor="text1"/>
          <w:sz w:val="27"/>
          <w:szCs w:val="27"/>
        </w:rPr>
        <w:t>В</w:t>
      </w:r>
      <w:r w:rsidR="00AB0596" w:rsidRPr="00B91837">
        <w:rPr>
          <w:color w:val="000000" w:themeColor="text1"/>
          <w:sz w:val="27"/>
          <w:szCs w:val="27"/>
        </w:rPr>
        <w:t xml:space="preserve"> каждом номере может быть опубликовано </w:t>
      </w:r>
      <w:r w:rsidR="00AB0596" w:rsidRPr="00B91837">
        <w:rPr>
          <w:b/>
          <w:color w:val="000000" w:themeColor="text1"/>
          <w:sz w:val="27"/>
          <w:szCs w:val="27"/>
        </w:rPr>
        <w:t xml:space="preserve">не более </w:t>
      </w:r>
      <w:r w:rsidR="00015217" w:rsidRPr="00B91837">
        <w:rPr>
          <w:b/>
          <w:color w:val="000000" w:themeColor="text1"/>
          <w:sz w:val="27"/>
          <w:szCs w:val="27"/>
        </w:rPr>
        <w:t>50</w:t>
      </w:r>
      <w:r w:rsidR="00AB0596" w:rsidRPr="00B91837">
        <w:rPr>
          <w:b/>
          <w:color w:val="000000" w:themeColor="text1"/>
          <w:sz w:val="27"/>
          <w:szCs w:val="27"/>
        </w:rPr>
        <w:t xml:space="preserve"> статей</w:t>
      </w:r>
      <w:r w:rsidR="00AB0596" w:rsidRPr="00B91837">
        <w:rPr>
          <w:color w:val="000000" w:themeColor="text1"/>
          <w:sz w:val="27"/>
          <w:szCs w:val="27"/>
        </w:rPr>
        <w:t>. В случае наполнения журнала ранее указанного срока</w:t>
      </w:r>
      <w:r w:rsidRPr="00B91837">
        <w:rPr>
          <w:color w:val="000000" w:themeColor="text1"/>
          <w:sz w:val="27"/>
          <w:szCs w:val="27"/>
        </w:rPr>
        <w:t>,</w:t>
      </w:r>
      <w:r w:rsidR="00AB0596" w:rsidRPr="00B91837">
        <w:rPr>
          <w:color w:val="000000" w:themeColor="text1"/>
          <w:sz w:val="27"/>
          <w:szCs w:val="27"/>
        </w:rPr>
        <w:t xml:space="preserve"> прием материалов в текущий номер прекращается</w:t>
      </w:r>
      <w:r w:rsidRPr="00B91837">
        <w:rPr>
          <w:color w:val="000000" w:themeColor="text1"/>
          <w:sz w:val="27"/>
          <w:szCs w:val="27"/>
        </w:rPr>
        <w:t>,</w:t>
      </w:r>
      <w:r w:rsidR="00AB0596" w:rsidRPr="00B91837">
        <w:rPr>
          <w:color w:val="000000" w:themeColor="text1"/>
          <w:sz w:val="27"/>
          <w:szCs w:val="27"/>
        </w:rPr>
        <w:t xml:space="preserve"> и все присылаемые материалы принимаются в последующие номера журнала.</w:t>
      </w:r>
      <w:r w:rsidR="005C183E" w:rsidRPr="00B91837">
        <w:rPr>
          <w:color w:val="000000" w:themeColor="text1"/>
          <w:sz w:val="27"/>
          <w:szCs w:val="27"/>
        </w:rPr>
        <w:t xml:space="preserve"> </w:t>
      </w:r>
    </w:p>
    <w:p w:rsidR="00015217" w:rsidRPr="00B91837" w:rsidRDefault="005C183E" w:rsidP="00AB0596">
      <w:pPr>
        <w:shd w:val="clear" w:color="auto" w:fill="FFFFFF"/>
        <w:ind w:firstLine="709"/>
        <w:jc w:val="both"/>
        <w:rPr>
          <w:sz w:val="27"/>
          <w:szCs w:val="27"/>
        </w:rPr>
      </w:pPr>
      <w:r w:rsidRPr="00B91837">
        <w:rPr>
          <w:color w:val="000000" w:themeColor="text1"/>
          <w:sz w:val="27"/>
          <w:szCs w:val="27"/>
          <w:u w:val="single"/>
        </w:rPr>
        <w:t xml:space="preserve">Количество статей от одного автора – </w:t>
      </w:r>
      <w:r w:rsidRPr="00B91837">
        <w:rPr>
          <w:b/>
          <w:color w:val="000000" w:themeColor="text1"/>
          <w:sz w:val="27"/>
          <w:szCs w:val="27"/>
        </w:rPr>
        <w:t>не более двух</w:t>
      </w:r>
      <w:r w:rsidRPr="00B91837">
        <w:rPr>
          <w:color w:val="000000" w:themeColor="text1"/>
          <w:sz w:val="27"/>
          <w:szCs w:val="27"/>
        </w:rPr>
        <w:t xml:space="preserve"> (в том числе в соавторстве)</w:t>
      </w:r>
      <w:r w:rsidR="00015217" w:rsidRPr="00B91837">
        <w:rPr>
          <w:sz w:val="27"/>
          <w:szCs w:val="27"/>
        </w:rPr>
        <w:t xml:space="preserve"> </w:t>
      </w:r>
    </w:p>
    <w:p w:rsidR="00455D8B" w:rsidRPr="00B91837" w:rsidRDefault="00015217" w:rsidP="00AB0596">
      <w:pPr>
        <w:shd w:val="clear" w:color="auto" w:fill="FFFFFF"/>
        <w:ind w:firstLine="709"/>
        <w:jc w:val="both"/>
        <w:rPr>
          <w:color w:val="000000" w:themeColor="text1"/>
          <w:sz w:val="27"/>
          <w:szCs w:val="27"/>
          <w:u w:val="single"/>
        </w:rPr>
      </w:pPr>
      <w:r w:rsidRPr="00B91837">
        <w:rPr>
          <w:sz w:val="27"/>
          <w:szCs w:val="27"/>
        </w:rPr>
        <w:t>+ 1 статья в соавторстве со студентом</w:t>
      </w:r>
      <w:r w:rsidR="005C183E" w:rsidRPr="00B91837">
        <w:rPr>
          <w:color w:val="000000" w:themeColor="text1"/>
          <w:sz w:val="27"/>
          <w:szCs w:val="27"/>
          <w:u w:val="single"/>
        </w:rPr>
        <w:t>.</w:t>
      </w:r>
      <w:r w:rsidR="00455D8B" w:rsidRPr="00B91837">
        <w:rPr>
          <w:color w:val="000000" w:themeColor="text1"/>
          <w:sz w:val="27"/>
          <w:szCs w:val="27"/>
          <w:u w:val="single"/>
        </w:rPr>
        <w:t xml:space="preserve"> </w:t>
      </w:r>
    </w:p>
    <w:p w:rsidR="00185378" w:rsidRPr="00B91837" w:rsidRDefault="00455D8B" w:rsidP="00AB0596">
      <w:pPr>
        <w:shd w:val="clear" w:color="auto" w:fill="FFFFFF"/>
        <w:ind w:firstLine="709"/>
        <w:jc w:val="both"/>
        <w:rPr>
          <w:color w:val="000000" w:themeColor="text1"/>
          <w:sz w:val="27"/>
          <w:szCs w:val="27"/>
          <w:u w:val="single"/>
        </w:rPr>
      </w:pPr>
      <w:r w:rsidRPr="00B91837">
        <w:rPr>
          <w:color w:val="000000" w:themeColor="text1"/>
          <w:sz w:val="27"/>
          <w:szCs w:val="27"/>
          <w:u w:val="single"/>
        </w:rPr>
        <w:t>Рекомендуемое число соавторов-</w:t>
      </w:r>
      <w:r w:rsidRPr="00B91837">
        <w:rPr>
          <w:b/>
          <w:color w:val="000000" w:themeColor="text1"/>
          <w:sz w:val="27"/>
          <w:szCs w:val="27"/>
          <w:u w:val="single"/>
        </w:rPr>
        <w:t>не более 3х</w:t>
      </w:r>
      <w:r w:rsidRPr="00B91837">
        <w:rPr>
          <w:color w:val="000000" w:themeColor="text1"/>
          <w:sz w:val="27"/>
          <w:szCs w:val="27"/>
          <w:u w:val="single"/>
        </w:rPr>
        <w:t>.</w:t>
      </w:r>
    </w:p>
    <w:p w:rsidR="00B91837" w:rsidRPr="004645A6" w:rsidRDefault="00B91837" w:rsidP="00B91837">
      <w:pPr>
        <w:shd w:val="clear" w:color="auto" w:fill="FFFFFF"/>
        <w:ind w:firstLine="709"/>
        <w:jc w:val="both"/>
        <w:rPr>
          <w:color w:val="000000" w:themeColor="text1"/>
          <w:sz w:val="27"/>
          <w:szCs w:val="27"/>
        </w:rPr>
      </w:pPr>
      <w:r w:rsidRPr="004645A6">
        <w:rPr>
          <w:color w:val="000000" w:themeColor="text1"/>
          <w:sz w:val="27"/>
          <w:szCs w:val="27"/>
        </w:rPr>
        <w:t xml:space="preserve">Статьи </w:t>
      </w:r>
      <w:proofErr w:type="gramStart"/>
      <w:r w:rsidRPr="004645A6">
        <w:rPr>
          <w:color w:val="000000" w:themeColor="text1"/>
          <w:sz w:val="27"/>
          <w:szCs w:val="27"/>
        </w:rPr>
        <w:t>обучающихся</w:t>
      </w:r>
      <w:proofErr w:type="gramEnd"/>
      <w:r w:rsidRPr="004645A6">
        <w:rPr>
          <w:color w:val="000000" w:themeColor="text1"/>
          <w:sz w:val="27"/>
          <w:szCs w:val="27"/>
        </w:rPr>
        <w:t xml:space="preserve"> по образовательным программам </w:t>
      </w:r>
      <w:proofErr w:type="spellStart"/>
      <w:r w:rsidRPr="004645A6">
        <w:rPr>
          <w:color w:val="000000" w:themeColor="text1"/>
          <w:sz w:val="27"/>
          <w:szCs w:val="27"/>
        </w:rPr>
        <w:t>бакалавриата</w:t>
      </w:r>
      <w:proofErr w:type="spellEnd"/>
      <w:r w:rsidRPr="004645A6">
        <w:rPr>
          <w:color w:val="000000" w:themeColor="text1"/>
          <w:sz w:val="27"/>
          <w:szCs w:val="27"/>
        </w:rPr>
        <w:t xml:space="preserve"> и магистратуры принимаются только под руководством преподавателя образовательной организации, либо в соавторстве с ним. </w:t>
      </w:r>
    </w:p>
    <w:p w:rsidR="00051F5A" w:rsidRPr="00455D8B" w:rsidRDefault="00051F5A" w:rsidP="00AB059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u w:val="single"/>
        </w:rPr>
      </w:pPr>
    </w:p>
    <w:p w:rsidR="00051F5A" w:rsidRDefault="00051F5A" w:rsidP="00104F0A">
      <w:pPr>
        <w:pStyle w:val="boldfontcenter"/>
        <w:spacing w:before="0" w:beforeAutospacing="0" w:after="0"/>
        <w:ind w:left="0" w:right="-28"/>
        <w:jc w:val="center"/>
        <w:rPr>
          <w:rFonts w:ascii="Times New Roman" w:hAnsi="Times New Roman"/>
          <w:b/>
          <w:sz w:val="28"/>
          <w:szCs w:val="28"/>
        </w:rPr>
      </w:pPr>
    </w:p>
    <w:p w:rsidR="00DD51C1" w:rsidRDefault="00DD51C1" w:rsidP="00104F0A">
      <w:pPr>
        <w:pStyle w:val="boldfontcenter"/>
        <w:spacing w:before="0" w:beforeAutospacing="0" w:after="0"/>
        <w:ind w:left="0" w:right="-28"/>
        <w:jc w:val="center"/>
        <w:rPr>
          <w:rFonts w:ascii="Times New Roman" w:hAnsi="Times New Roman"/>
          <w:b/>
          <w:sz w:val="28"/>
          <w:szCs w:val="28"/>
        </w:rPr>
      </w:pPr>
    </w:p>
    <w:p w:rsidR="00DD51C1" w:rsidRDefault="00DD51C1" w:rsidP="00104F0A">
      <w:pPr>
        <w:pStyle w:val="boldfontcenter"/>
        <w:spacing w:before="0" w:beforeAutospacing="0" w:after="0"/>
        <w:ind w:left="0" w:right="-28"/>
        <w:jc w:val="center"/>
        <w:rPr>
          <w:rFonts w:ascii="Times New Roman" w:hAnsi="Times New Roman"/>
          <w:b/>
          <w:sz w:val="28"/>
          <w:szCs w:val="28"/>
        </w:rPr>
      </w:pPr>
    </w:p>
    <w:p w:rsidR="00DD51C1" w:rsidRDefault="00DD51C1" w:rsidP="00104F0A">
      <w:pPr>
        <w:pStyle w:val="boldfontcenter"/>
        <w:spacing w:before="0" w:beforeAutospacing="0" w:after="0"/>
        <w:ind w:left="0" w:right="-28"/>
        <w:jc w:val="center"/>
        <w:rPr>
          <w:rFonts w:ascii="Times New Roman" w:hAnsi="Times New Roman"/>
          <w:b/>
          <w:sz w:val="28"/>
          <w:szCs w:val="28"/>
        </w:rPr>
      </w:pPr>
    </w:p>
    <w:p w:rsidR="005C183E" w:rsidRPr="00455D8B" w:rsidRDefault="00185378" w:rsidP="00104F0A">
      <w:pPr>
        <w:pStyle w:val="boldfontcenter"/>
        <w:spacing w:before="0" w:beforeAutospacing="0" w:after="0"/>
        <w:ind w:left="0" w:right="-28"/>
        <w:jc w:val="center"/>
        <w:rPr>
          <w:rFonts w:ascii="Times New Roman" w:hAnsi="Times New Roman"/>
          <w:b/>
          <w:sz w:val="28"/>
          <w:szCs w:val="28"/>
        </w:rPr>
      </w:pPr>
      <w:r w:rsidRPr="00455D8B">
        <w:rPr>
          <w:rFonts w:ascii="Times New Roman" w:hAnsi="Times New Roman"/>
          <w:b/>
          <w:sz w:val="28"/>
          <w:szCs w:val="28"/>
        </w:rPr>
        <w:lastRenderedPageBreak/>
        <w:t>Требования к структуре присылаемых материалов</w:t>
      </w:r>
    </w:p>
    <w:p w:rsidR="00185378" w:rsidRPr="00455D8B" w:rsidRDefault="005C183E" w:rsidP="005C183E">
      <w:pPr>
        <w:pStyle w:val="boldfontcenter"/>
        <w:spacing w:before="0" w:beforeAutospacing="0" w:after="0"/>
        <w:ind w:left="0" w:right="-28"/>
        <w:jc w:val="center"/>
        <w:rPr>
          <w:rFonts w:ascii="Times New Roman" w:hAnsi="Times New Roman"/>
          <w:b/>
          <w:sz w:val="28"/>
          <w:szCs w:val="28"/>
        </w:rPr>
      </w:pPr>
      <w:r w:rsidRPr="00455D8B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455D8B">
        <w:rPr>
          <w:rFonts w:ascii="Times New Roman" w:hAnsi="Times New Roman"/>
          <w:b/>
          <w:sz w:val="28"/>
          <w:szCs w:val="28"/>
        </w:rPr>
        <w:t>см</w:t>
      </w:r>
      <w:proofErr w:type="gramEnd"/>
      <w:r w:rsidRPr="00455D8B">
        <w:rPr>
          <w:rFonts w:ascii="Times New Roman" w:hAnsi="Times New Roman"/>
          <w:b/>
          <w:sz w:val="28"/>
          <w:szCs w:val="28"/>
        </w:rPr>
        <w:t>. файл «Образец оформления статьи»)</w:t>
      </w:r>
    </w:p>
    <w:p w:rsidR="00185378" w:rsidRPr="00455D8B" w:rsidRDefault="00185378" w:rsidP="0008415F">
      <w:pPr>
        <w:pStyle w:val="11"/>
        <w:numPr>
          <w:ilvl w:val="0"/>
          <w:numId w:val="2"/>
        </w:numPr>
        <w:tabs>
          <w:tab w:val="clear" w:pos="720"/>
          <w:tab w:val="left" w:pos="360"/>
          <w:tab w:val="left" w:pos="540"/>
          <w:tab w:val="left" w:pos="993"/>
        </w:tabs>
        <w:spacing w:after="0" w:line="240" w:lineRule="auto"/>
        <w:ind w:left="0" w:right="-28" w:firstLine="0"/>
        <w:jc w:val="both"/>
        <w:rPr>
          <w:szCs w:val="28"/>
        </w:rPr>
      </w:pPr>
      <w:r w:rsidRPr="00455D8B">
        <w:rPr>
          <w:szCs w:val="28"/>
        </w:rPr>
        <w:t>Сведение об авторе</w:t>
      </w:r>
    </w:p>
    <w:p w:rsidR="00185378" w:rsidRPr="00455D8B" w:rsidRDefault="00185378" w:rsidP="0008415F">
      <w:pPr>
        <w:pStyle w:val="11"/>
        <w:tabs>
          <w:tab w:val="left" w:pos="360"/>
          <w:tab w:val="left" w:pos="540"/>
          <w:tab w:val="left" w:pos="993"/>
        </w:tabs>
        <w:spacing w:after="0" w:line="240" w:lineRule="auto"/>
        <w:ind w:left="0" w:right="-28"/>
        <w:jc w:val="both"/>
        <w:rPr>
          <w:szCs w:val="28"/>
        </w:rPr>
      </w:pPr>
      <w:r w:rsidRPr="00455D8B">
        <w:rPr>
          <w:szCs w:val="28"/>
        </w:rPr>
        <w:t>Обязательно:</w:t>
      </w:r>
    </w:p>
    <w:p w:rsidR="00185378" w:rsidRPr="00455D8B" w:rsidRDefault="00185378" w:rsidP="0008415F">
      <w:pPr>
        <w:pStyle w:val="11"/>
        <w:tabs>
          <w:tab w:val="left" w:pos="360"/>
          <w:tab w:val="left" w:pos="540"/>
          <w:tab w:val="left" w:pos="993"/>
        </w:tabs>
        <w:spacing w:after="0" w:line="240" w:lineRule="auto"/>
        <w:ind w:left="0" w:right="-28"/>
        <w:jc w:val="both"/>
        <w:rPr>
          <w:szCs w:val="28"/>
        </w:rPr>
      </w:pPr>
      <w:r w:rsidRPr="00455D8B">
        <w:rPr>
          <w:szCs w:val="28"/>
        </w:rPr>
        <w:t xml:space="preserve">- ФИО </w:t>
      </w:r>
      <w:r w:rsidR="00DD51C1">
        <w:rPr>
          <w:szCs w:val="28"/>
        </w:rPr>
        <w:t xml:space="preserve">(полностью) </w:t>
      </w:r>
      <w:r w:rsidRPr="00455D8B">
        <w:rPr>
          <w:szCs w:val="28"/>
        </w:rPr>
        <w:t>всех авторов (на русском и английском языке) ученая степень, ученое звание</w:t>
      </w:r>
      <w:r w:rsidR="00024433" w:rsidRPr="00455D8B">
        <w:rPr>
          <w:szCs w:val="28"/>
        </w:rPr>
        <w:t>, должность</w:t>
      </w:r>
      <w:r w:rsidRPr="00455D8B">
        <w:rPr>
          <w:szCs w:val="28"/>
        </w:rPr>
        <w:t>;</w:t>
      </w:r>
    </w:p>
    <w:p w:rsidR="00185378" w:rsidRPr="00455D8B" w:rsidRDefault="00024433" w:rsidP="0008415F">
      <w:pPr>
        <w:pStyle w:val="11"/>
        <w:tabs>
          <w:tab w:val="left" w:pos="360"/>
          <w:tab w:val="left" w:pos="540"/>
          <w:tab w:val="left" w:pos="993"/>
        </w:tabs>
        <w:spacing w:after="0" w:line="240" w:lineRule="auto"/>
        <w:ind w:left="0" w:right="-28"/>
        <w:jc w:val="both"/>
        <w:rPr>
          <w:szCs w:val="28"/>
        </w:rPr>
      </w:pPr>
      <w:r w:rsidRPr="00455D8B">
        <w:rPr>
          <w:szCs w:val="28"/>
        </w:rPr>
        <w:t>- п</w:t>
      </w:r>
      <w:r w:rsidR="00185378" w:rsidRPr="00455D8B">
        <w:rPr>
          <w:szCs w:val="28"/>
        </w:rPr>
        <w:t>олное название организации – место работы каждого автора в именительном падеже, страна, город (на русском и английском языке). Если все авторы статьи работают в одном учреждении, можно не указывать место работы каждого автора отдельно;</w:t>
      </w:r>
    </w:p>
    <w:p w:rsidR="00185378" w:rsidRPr="00455D8B" w:rsidRDefault="00185378" w:rsidP="0008415F">
      <w:pPr>
        <w:pStyle w:val="11"/>
        <w:tabs>
          <w:tab w:val="left" w:pos="360"/>
          <w:tab w:val="left" w:pos="540"/>
          <w:tab w:val="left" w:pos="993"/>
        </w:tabs>
        <w:spacing w:after="0" w:line="240" w:lineRule="auto"/>
        <w:ind w:left="0" w:right="-28"/>
        <w:jc w:val="both"/>
        <w:rPr>
          <w:szCs w:val="28"/>
        </w:rPr>
      </w:pPr>
      <w:r w:rsidRPr="00455D8B">
        <w:rPr>
          <w:szCs w:val="28"/>
        </w:rPr>
        <w:t>- адрес электронной почты для каждого автора отдельно;</w:t>
      </w:r>
    </w:p>
    <w:p w:rsidR="00185378" w:rsidRPr="00455D8B" w:rsidRDefault="00185378" w:rsidP="0008415F">
      <w:pPr>
        <w:pStyle w:val="11"/>
        <w:tabs>
          <w:tab w:val="left" w:pos="360"/>
          <w:tab w:val="left" w:pos="540"/>
          <w:tab w:val="left" w:pos="993"/>
        </w:tabs>
        <w:spacing w:after="0" w:line="240" w:lineRule="auto"/>
        <w:ind w:left="0" w:right="-28"/>
        <w:jc w:val="both"/>
        <w:rPr>
          <w:szCs w:val="28"/>
        </w:rPr>
      </w:pPr>
      <w:r w:rsidRPr="00455D8B">
        <w:rPr>
          <w:szCs w:val="28"/>
        </w:rPr>
        <w:t>- почтовый адрес и телефон для контактов с авторами статьи</w:t>
      </w:r>
      <w:r w:rsidR="00024433" w:rsidRPr="00455D8B">
        <w:rPr>
          <w:szCs w:val="28"/>
        </w:rPr>
        <w:t xml:space="preserve"> (указывается в Заявке)</w:t>
      </w:r>
      <w:r w:rsidRPr="00455D8B">
        <w:rPr>
          <w:szCs w:val="28"/>
        </w:rPr>
        <w:t>.</w:t>
      </w:r>
    </w:p>
    <w:p w:rsidR="00185378" w:rsidRPr="00455D8B" w:rsidRDefault="00185378" w:rsidP="0008415F">
      <w:pPr>
        <w:pStyle w:val="11"/>
        <w:numPr>
          <w:ilvl w:val="0"/>
          <w:numId w:val="2"/>
        </w:numPr>
        <w:tabs>
          <w:tab w:val="clear" w:pos="720"/>
          <w:tab w:val="left" w:pos="360"/>
          <w:tab w:val="left" w:pos="540"/>
          <w:tab w:val="left" w:pos="993"/>
        </w:tabs>
        <w:spacing w:after="0" w:line="240" w:lineRule="auto"/>
        <w:ind w:left="0" w:right="-28" w:firstLine="0"/>
        <w:jc w:val="both"/>
        <w:rPr>
          <w:szCs w:val="28"/>
        </w:rPr>
      </w:pPr>
      <w:r w:rsidRPr="00455D8B">
        <w:rPr>
          <w:szCs w:val="28"/>
        </w:rPr>
        <w:t>Название статьи (на русском и английском языках).</w:t>
      </w:r>
    </w:p>
    <w:p w:rsidR="00185378" w:rsidRPr="00455D8B" w:rsidRDefault="00185378" w:rsidP="0008415F">
      <w:pPr>
        <w:pStyle w:val="11"/>
        <w:numPr>
          <w:ilvl w:val="0"/>
          <w:numId w:val="2"/>
        </w:numPr>
        <w:tabs>
          <w:tab w:val="clear" w:pos="720"/>
          <w:tab w:val="left" w:pos="360"/>
          <w:tab w:val="left" w:pos="540"/>
          <w:tab w:val="left" w:pos="993"/>
        </w:tabs>
        <w:spacing w:after="0" w:line="240" w:lineRule="auto"/>
        <w:ind w:left="0" w:right="-28" w:firstLine="0"/>
        <w:jc w:val="both"/>
        <w:rPr>
          <w:szCs w:val="28"/>
        </w:rPr>
      </w:pPr>
      <w:r w:rsidRPr="00455D8B">
        <w:rPr>
          <w:szCs w:val="28"/>
        </w:rPr>
        <w:t>Аннотация (на русском и английском языках).</w:t>
      </w:r>
    </w:p>
    <w:p w:rsidR="00185378" w:rsidRPr="00455D8B" w:rsidRDefault="00185378" w:rsidP="0008415F">
      <w:pPr>
        <w:pStyle w:val="11"/>
        <w:numPr>
          <w:ilvl w:val="0"/>
          <w:numId w:val="2"/>
        </w:numPr>
        <w:tabs>
          <w:tab w:val="clear" w:pos="720"/>
          <w:tab w:val="left" w:pos="360"/>
          <w:tab w:val="left" w:pos="540"/>
          <w:tab w:val="left" w:pos="993"/>
        </w:tabs>
        <w:spacing w:after="0" w:line="240" w:lineRule="auto"/>
        <w:ind w:left="0" w:right="-28" w:firstLine="0"/>
        <w:jc w:val="both"/>
        <w:rPr>
          <w:szCs w:val="28"/>
        </w:rPr>
      </w:pPr>
      <w:r w:rsidRPr="00455D8B">
        <w:rPr>
          <w:szCs w:val="28"/>
        </w:rPr>
        <w:t>Ключевые слова (на русском и английском языках).</w:t>
      </w:r>
    </w:p>
    <w:p w:rsidR="00185378" w:rsidRPr="00455D8B" w:rsidRDefault="00185378" w:rsidP="0008415F">
      <w:pPr>
        <w:pStyle w:val="11"/>
        <w:numPr>
          <w:ilvl w:val="0"/>
          <w:numId w:val="2"/>
        </w:numPr>
        <w:tabs>
          <w:tab w:val="clear" w:pos="720"/>
          <w:tab w:val="left" w:pos="360"/>
          <w:tab w:val="left" w:pos="540"/>
          <w:tab w:val="left" w:pos="993"/>
        </w:tabs>
        <w:spacing w:after="0" w:line="240" w:lineRule="auto"/>
        <w:ind w:left="0" w:right="-28" w:firstLine="0"/>
        <w:jc w:val="both"/>
        <w:rPr>
          <w:szCs w:val="28"/>
        </w:rPr>
      </w:pPr>
      <w:r w:rsidRPr="00455D8B">
        <w:rPr>
          <w:szCs w:val="28"/>
        </w:rPr>
        <w:t>Собственно те</w:t>
      </w:r>
      <w:proofErr w:type="gramStart"/>
      <w:r w:rsidRPr="00455D8B">
        <w:rPr>
          <w:szCs w:val="28"/>
        </w:rPr>
        <w:t>кст ст</w:t>
      </w:r>
      <w:proofErr w:type="gramEnd"/>
      <w:r w:rsidRPr="00455D8B">
        <w:rPr>
          <w:szCs w:val="28"/>
        </w:rPr>
        <w:t xml:space="preserve">атьи. </w:t>
      </w:r>
    </w:p>
    <w:p w:rsidR="00185378" w:rsidRPr="00455D8B" w:rsidRDefault="00185378" w:rsidP="0008415F">
      <w:pPr>
        <w:pStyle w:val="11"/>
        <w:tabs>
          <w:tab w:val="left" w:pos="360"/>
          <w:tab w:val="left" w:pos="540"/>
        </w:tabs>
        <w:spacing w:after="0" w:line="240" w:lineRule="auto"/>
        <w:ind w:left="0" w:right="-28"/>
        <w:jc w:val="both"/>
        <w:rPr>
          <w:szCs w:val="28"/>
        </w:rPr>
      </w:pPr>
      <w:r w:rsidRPr="00455D8B">
        <w:rPr>
          <w:szCs w:val="28"/>
        </w:rPr>
        <w:t>Те</w:t>
      </w:r>
      <w:proofErr w:type="gramStart"/>
      <w:r w:rsidRPr="00455D8B">
        <w:rPr>
          <w:szCs w:val="28"/>
        </w:rPr>
        <w:t>кст ст</w:t>
      </w:r>
      <w:proofErr w:type="gramEnd"/>
      <w:r w:rsidRPr="00455D8B">
        <w:rPr>
          <w:szCs w:val="28"/>
        </w:rPr>
        <w:t>атьи может содержать ссылки на литературу, которые оформляются в квадратных скобка</w:t>
      </w:r>
      <w:r w:rsidR="00024433" w:rsidRPr="00455D8B">
        <w:rPr>
          <w:szCs w:val="28"/>
        </w:rPr>
        <w:t>х, например: [3] либо [3, 4</w:t>
      </w:r>
      <w:r w:rsidR="00024433" w:rsidRPr="00455D8B">
        <w:rPr>
          <w:szCs w:val="28"/>
        </w:rPr>
        <w:noBreakHyphen/>
        <w:t>5].</w:t>
      </w:r>
    </w:p>
    <w:p w:rsidR="00185378" w:rsidRPr="00455D8B" w:rsidRDefault="00185378" w:rsidP="0008415F">
      <w:pPr>
        <w:pStyle w:val="11"/>
        <w:numPr>
          <w:ilvl w:val="0"/>
          <w:numId w:val="2"/>
        </w:numPr>
        <w:tabs>
          <w:tab w:val="clear" w:pos="720"/>
          <w:tab w:val="left" w:pos="360"/>
          <w:tab w:val="left" w:pos="540"/>
          <w:tab w:val="num" w:pos="993"/>
        </w:tabs>
        <w:spacing w:after="0" w:line="240" w:lineRule="auto"/>
        <w:ind w:left="0" w:right="-28" w:firstLine="0"/>
        <w:jc w:val="both"/>
        <w:rPr>
          <w:szCs w:val="28"/>
        </w:rPr>
      </w:pPr>
      <w:r w:rsidRPr="00455D8B">
        <w:rPr>
          <w:szCs w:val="28"/>
        </w:rPr>
        <w:t>Список</w:t>
      </w:r>
      <w:r w:rsidR="00051F5A">
        <w:rPr>
          <w:szCs w:val="28"/>
        </w:rPr>
        <w:t xml:space="preserve"> источников</w:t>
      </w:r>
      <w:r w:rsidRPr="00455D8B">
        <w:rPr>
          <w:szCs w:val="28"/>
        </w:rPr>
        <w:t xml:space="preserve"> (</w:t>
      </w:r>
      <w:r w:rsidRPr="00455D8B">
        <w:rPr>
          <w:szCs w:val="28"/>
          <w:u w:val="single"/>
        </w:rPr>
        <w:t xml:space="preserve">не менее </w:t>
      </w:r>
      <w:r w:rsidR="00051F5A">
        <w:rPr>
          <w:szCs w:val="28"/>
          <w:u w:val="single"/>
        </w:rPr>
        <w:t>2</w:t>
      </w:r>
      <w:r w:rsidRPr="00455D8B">
        <w:rPr>
          <w:szCs w:val="28"/>
          <w:u w:val="single"/>
        </w:rPr>
        <w:t xml:space="preserve"> и не более 10 названий</w:t>
      </w:r>
      <w:r w:rsidR="00015217">
        <w:rPr>
          <w:szCs w:val="28"/>
        </w:rPr>
        <w:t>)</w:t>
      </w:r>
      <w:r w:rsidRPr="00455D8B">
        <w:rPr>
          <w:szCs w:val="28"/>
        </w:rPr>
        <w:t xml:space="preserve"> в алфавитном порядке в соответствии с ГОСТ 7.0.5-2008. </w:t>
      </w:r>
    </w:p>
    <w:p w:rsidR="00185378" w:rsidRPr="00455D8B" w:rsidRDefault="00185378" w:rsidP="0008415F">
      <w:pPr>
        <w:tabs>
          <w:tab w:val="left" w:pos="360"/>
          <w:tab w:val="left" w:pos="540"/>
          <w:tab w:val="num" w:pos="993"/>
        </w:tabs>
        <w:ind w:right="-28"/>
        <w:jc w:val="both"/>
        <w:rPr>
          <w:sz w:val="28"/>
          <w:szCs w:val="28"/>
        </w:rPr>
      </w:pPr>
    </w:p>
    <w:p w:rsidR="00185378" w:rsidRPr="00455D8B" w:rsidRDefault="00185378" w:rsidP="005C183E">
      <w:pPr>
        <w:tabs>
          <w:tab w:val="num" w:pos="993"/>
        </w:tabs>
        <w:ind w:right="-28"/>
        <w:jc w:val="center"/>
        <w:rPr>
          <w:b/>
          <w:sz w:val="28"/>
          <w:szCs w:val="28"/>
        </w:rPr>
      </w:pPr>
      <w:r w:rsidRPr="00455D8B">
        <w:rPr>
          <w:b/>
          <w:sz w:val="28"/>
          <w:szCs w:val="28"/>
        </w:rPr>
        <w:t>Технические требования к материалу</w:t>
      </w:r>
    </w:p>
    <w:p w:rsidR="00185378" w:rsidRPr="00455D8B" w:rsidRDefault="00185378" w:rsidP="00024433">
      <w:pPr>
        <w:pStyle w:val="11"/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szCs w:val="28"/>
        </w:rPr>
      </w:pPr>
      <w:r w:rsidRPr="00455D8B">
        <w:rPr>
          <w:b/>
          <w:szCs w:val="28"/>
        </w:rPr>
        <w:t>Объем статьи</w:t>
      </w:r>
      <w:r w:rsidRPr="00455D8B">
        <w:rPr>
          <w:szCs w:val="28"/>
        </w:rPr>
        <w:t xml:space="preserve"> должен быть</w:t>
      </w:r>
      <w:r w:rsidR="003F0DDD" w:rsidRPr="00455D8B">
        <w:rPr>
          <w:szCs w:val="28"/>
        </w:rPr>
        <w:t xml:space="preserve"> не менее </w:t>
      </w:r>
      <w:r w:rsidR="00455D8B">
        <w:rPr>
          <w:b/>
          <w:szCs w:val="28"/>
        </w:rPr>
        <w:t>5</w:t>
      </w:r>
      <w:r w:rsidR="003F0DDD" w:rsidRPr="00455D8B">
        <w:rPr>
          <w:szCs w:val="28"/>
        </w:rPr>
        <w:t xml:space="preserve"> страниц</w:t>
      </w:r>
      <w:r w:rsidR="00455D8B">
        <w:rPr>
          <w:szCs w:val="28"/>
        </w:rPr>
        <w:t xml:space="preserve"> </w:t>
      </w:r>
      <w:r w:rsidR="003F0DDD" w:rsidRPr="00455D8B">
        <w:rPr>
          <w:szCs w:val="28"/>
        </w:rPr>
        <w:t xml:space="preserve"> и не более</w:t>
      </w:r>
      <w:r w:rsidR="003F0DDD" w:rsidRPr="00455D8B">
        <w:rPr>
          <w:b/>
          <w:szCs w:val="28"/>
        </w:rPr>
        <w:t xml:space="preserve"> 1</w:t>
      </w:r>
      <w:r w:rsidRPr="00455D8B">
        <w:rPr>
          <w:b/>
          <w:szCs w:val="28"/>
        </w:rPr>
        <w:t>0</w:t>
      </w:r>
      <w:r w:rsidRPr="00455D8B">
        <w:rPr>
          <w:szCs w:val="28"/>
        </w:rPr>
        <w:t xml:space="preserve"> страниц. Текст набирается в соответствии с правилами компьютерного набора на листе стандартного формата</w:t>
      </w:r>
      <w:proofErr w:type="gramStart"/>
      <w:r w:rsidRPr="00455D8B">
        <w:rPr>
          <w:szCs w:val="28"/>
        </w:rPr>
        <w:t xml:space="preserve"> А</w:t>
      </w:r>
      <w:proofErr w:type="gramEnd"/>
      <w:r w:rsidRPr="00455D8B">
        <w:rPr>
          <w:szCs w:val="28"/>
        </w:rPr>
        <w:t xml:space="preserve"> 4, все поля по </w:t>
      </w:r>
      <w:smartTag w:uri="urn:schemas-microsoft-com:office:smarttags" w:element="metricconverter">
        <w:smartTagPr>
          <w:attr w:name="ProductID" w:val="2 см"/>
        </w:smartTagPr>
        <w:r w:rsidRPr="00455D8B">
          <w:rPr>
            <w:szCs w:val="28"/>
          </w:rPr>
          <w:t>2 см</w:t>
        </w:r>
      </w:smartTag>
      <w:r w:rsidRPr="00455D8B">
        <w:rPr>
          <w:szCs w:val="28"/>
        </w:rPr>
        <w:t xml:space="preserve">, шрифт </w:t>
      </w:r>
      <w:r w:rsidRPr="00455D8B">
        <w:rPr>
          <w:szCs w:val="28"/>
          <w:lang w:val="en-US"/>
        </w:rPr>
        <w:t>TimesNewRoman</w:t>
      </w:r>
      <w:r w:rsidRPr="00455D8B">
        <w:rPr>
          <w:szCs w:val="28"/>
        </w:rPr>
        <w:t xml:space="preserve"> (</w:t>
      </w:r>
      <w:smartTag w:uri="urn:schemas-microsoft-com:office:smarttags" w:element="metricconverter">
        <w:smartTagPr>
          <w:attr w:name="ProductID" w:val="14 кг"/>
        </w:smartTagPr>
        <w:r w:rsidRPr="00455D8B">
          <w:rPr>
            <w:szCs w:val="28"/>
          </w:rPr>
          <w:t>14 кг</w:t>
        </w:r>
      </w:smartTag>
      <w:r w:rsidRPr="00455D8B">
        <w:rPr>
          <w:szCs w:val="28"/>
        </w:rPr>
        <w:t xml:space="preserve">), межстрочный интервал – полуторный, выравнивание по ширине, красная строка </w:t>
      </w:r>
      <w:smartTag w:uri="urn:schemas-microsoft-com:office:smarttags" w:element="metricconverter">
        <w:smartTagPr>
          <w:attr w:name="ProductID" w:val="1,25 см"/>
        </w:smartTagPr>
        <w:r w:rsidRPr="00455D8B">
          <w:rPr>
            <w:szCs w:val="28"/>
          </w:rPr>
          <w:t>1,25 см</w:t>
        </w:r>
      </w:smartTag>
      <w:r w:rsidRPr="00455D8B">
        <w:rPr>
          <w:szCs w:val="28"/>
        </w:rPr>
        <w:t xml:space="preserve">, ориентация листа – книжная. </w:t>
      </w:r>
    </w:p>
    <w:p w:rsidR="00B52E9D" w:rsidRPr="00455D8B" w:rsidRDefault="00B52E9D" w:rsidP="00024433">
      <w:pPr>
        <w:pStyle w:val="11"/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szCs w:val="28"/>
          <w:u w:val="single"/>
        </w:rPr>
      </w:pPr>
      <w:r w:rsidRPr="00455D8B">
        <w:rPr>
          <w:b/>
          <w:szCs w:val="28"/>
          <w:u w:val="single"/>
        </w:rPr>
        <w:t>Тип файла</w:t>
      </w:r>
      <w:r w:rsidR="00790D30" w:rsidRPr="00455D8B">
        <w:rPr>
          <w:b/>
          <w:szCs w:val="28"/>
          <w:u w:val="single"/>
        </w:rPr>
        <w:t xml:space="preserve"> статьи</w:t>
      </w:r>
      <w:r w:rsidRPr="00455D8B">
        <w:rPr>
          <w:b/>
          <w:szCs w:val="28"/>
          <w:u w:val="single"/>
        </w:rPr>
        <w:t xml:space="preserve"> </w:t>
      </w:r>
      <w:proofErr w:type="gramStart"/>
      <w:r w:rsidRPr="00455D8B">
        <w:rPr>
          <w:b/>
          <w:szCs w:val="28"/>
          <w:u w:val="single"/>
        </w:rPr>
        <w:t>–</w:t>
      </w:r>
      <w:r w:rsidRPr="00455D8B">
        <w:rPr>
          <w:szCs w:val="28"/>
          <w:u w:val="single"/>
        </w:rPr>
        <w:t>с</w:t>
      </w:r>
      <w:proofErr w:type="gramEnd"/>
      <w:r w:rsidRPr="00455D8B">
        <w:rPr>
          <w:szCs w:val="28"/>
          <w:u w:val="single"/>
        </w:rPr>
        <w:t>трого в формате</w:t>
      </w:r>
      <w:r w:rsidRPr="00455D8B">
        <w:rPr>
          <w:b/>
          <w:szCs w:val="28"/>
          <w:u w:val="single"/>
        </w:rPr>
        <w:t xml:space="preserve"> .</w:t>
      </w:r>
      <w:r w:rsidRPr="00455D8B">
        <w:rPr>
          <w:b/>
          <w:szCs w:val="28"/>
          <w:u w:val="single"/>
          <w:lang w:val="en-US"/>
        </w:rPr>
        <w:t>doc</w:t>
      </w:r>
      <w:r w:rsidR="009B1157" w:rsidRPr="00455D8B">
        <w:rPr>
          <w:b/>
          <w:szCs w:val="28"/>
          <w:u w:val="single"/>
        </w:rPr>
        <w:t xml:space="preserve"> </w:t>
      </w:r>
      <w:r w:rsidR="009B1157" w:rsidRPr="00455D8B">
        <w:rPr>
          <w:szCs w:val="28"/>
          <w:u w:val="single"/>
        </w:rPr>
        <w:t>или</w:t>
      </w:r>
      <w:r w:rsidRPr="00455D8B">
        <w:rPr>
          <w:b/>
          <w:szCs w:val="28"/>
          <w:u w:val="single"/>
        </w:rPr>
        <w:t xml:space="preserve"> .</w:t>
      </w:r>
      <w:r w:rsidRPr="00455D8B">
        <w:rPr>
          <w:b/>
          <w:szCs w:val="28"/>
          <w:u w:val="single"/>
          <w:lang w:val="en-US"/>
        </w:rPr>
        <w:t>rtf</w:t>
      </w:r>
      <w:r w:rsidRPr="00455D8B">
        <w:rPr>
          <w:b/>
          <w:szCs w:val="28"/>
          <w:u w:val="single"/>
        </w:rPr>
        <w:t>.</w:t>
      </w:r>
    </w:p>
    <w:p w:rsidR="00185378" w:rsidRPr="00455D8B" w:rsidRDefault="00185378" w:rsidP="00024433">
      <w:pPr>
        <w:pStyle w:val="11"/>
        <w:numPr>
          <w:ilvl w:val="0"/>
          <w:numId w:val="3"/>
        </w:numPr>
        <w:spacing w:after="0" w:line="240" w:lineRule="auto"/>
        <w:ind w:left="0" w:firstLine="0"/>
        <w:jc w:val="both"/>
        <w:rPr>
          <w:szCs w:val="28"/>
        </w:rPr>
      </w:pPr>
      <w:r w:rsidRPr="00455D8B">
        <w:rPr>
          <w:rStyle w:val="italfont1"/>
          <w:b/>
          <w:i w:val="0"/>
          <w:iCs/>
          <w:szCs w:val="28"/>
        </w:rPr>
        <w:t>Рисунки.</w:t>
      </w:r>
      <w:r w:rsidRPr="00455D8B">
        <w:rPr>
          <w:szCs w:val="28"/>
        </w:rPr>
        <w:t xml:space="preserve"> В статье допускается и</w:t>
      </w:r>
      <w:r w:rsidR="00DD51C1">
        <w:rPr>
          <w:szCs w:val="28"/>
        </w:rPr>
        <w:t>спользовать рисунки и таблицы</w:t>
      </w:r>
      <w:r w:rsidRPr="00455D8B">
        <w:rPr>
          <w:szCs w:val="28"/>
        </w:rPr>
        <w:t xml:space="preserve">. К рисункам и таблицам должны быть четкие ссылки в тексте статьи. Таблицы должны быть снабжены заголовками, а рисунки – подписями, например: «Таблица 1. Основные этапы подготовки выпускной экзаменационной работы», «Рис. 1. Функциональная модель системы информационного обеспечения образовательного процесса». Условные обозначения в рисунках и таблицах, если они есть, должны быть расшифрованы в подписи или в тексте статьи. </w:t>
      </w:r>
      <w:r w:rsidRPr="00455D8B">
        <w:rPr>
          <w:rStyle w:val="italfont1"/>
          <w:i w:val="0"/>
          <w:iCs/>
          <w:szCs w:val="28"/>
        </w:rPr>
        <w:t>Рисунки</w:t>
      </w:r>
      <w:r w:rsidRPr="00455D8B">
        <w:rPr>
          <w:szCs w:val="28"/>
        </w:rPr>
        <w:t xml:space="preserve"> принимаются только монохромные (черно-белые, в два цвета). Рисунки (схемы, диаграммы), должны быть выполнены при помощи компьютера. Использование полутонов и штриховок нежелательно. Ширина рисунка - от 100 до </w:t>
      </w:r>
      <w:smartTag w:uri="urn:schemas-microsoft-com:office:smarttags" w:element="metricconverter">
        <w:smartTagPr>
          <w:attr w:name="ProductID" w:val="165 мм"/>
        </w:smartTagPr>
        <w:r w:rsidRPr="00455D8B">
          <w:rPr>
            <w:szCs w:val="28"/>
          </w:rPr>
          <w:t>165 мм</w:t>
        </w:r>
      </w:smartTag>
      <w:r w:rsidRPr="00455D8B">
        <w:rPr>
          <w:szCs w:val="28"/>
        </w:rPr>
        <w:t xml:space="preserve">, высота не более </w:t>
      </w:r>
      <w:smartTag w:uri="urn:schemas-microsoft-com:office:smarttags" w:element="metricconverter">
        <w:smartTagPr>
          <w:attr w:name="ProductID" w:val="230 мм"/>
        </w:smartTagPr>
        <w:r w:rsidRPr="00455D8B">
          <w:rPr>
            <w:szCs w:val="28"/>
          </w:rPr>
          <w:t>230 мм</w:t>
        </w:r>
      </w:smartTag>
      <w:r w:rsidRPr="00455D8B">
        <w:rPr>
          <w:szCs w:val="28"/>
        </w:rPr>
        <w:t xml:space="preserve"> (вместе с подписью). Рисунки могут быть представлены в графическом формате, совместимом с </w:t>
      </w:r>
      <w:proofErr w:type="spellStart"/>
      <w:r w:rsidRPr="00455D8B">
        <w:rPr>
          <w:szCs w:val="28"/>
        </w:rPr>
        <w:t>Word</w:t>
      </w:r>
      <w:proofErr w:type="spellEnd"/>
      <w:r w:rsidRPr="00455D8B">
        <w:rPr>
          <w:szCs w:val="28"/>
        </w:rPr>
        <w:t xml:space="preserve">. Автор должен убедиться, что рисунок хорошо читается при печати – недостаточно четкий рисунок может быть отклонен. Предпочтительны форматы, которые допускают редактирование рисунка. </w:t>
      </w:r>
    </w:p>
    <w:p w:rsidR="00185378" w:rsidRPr="00455D8B" w:rsidRDefault="00185378" w:rsidP="00024433">
      <w:pPr>
        <w:pStyle w:val="11"/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szCs w:val="28"/>
        </w:rPr>
      </w:pPr>
      <w:r w:rsidRPr="00455D8B">
        <w:rPr>
          <w:rStyle w:val="italfont1"/>
          <w:b/>
          <w:i w:val="0"/>
          <w:iCs/>
          <w:szCs w:val="28"/>
        </w:rPr>
        <w:t>Таблицы.</w:t>
      </w:r>
      <w:r w:rsidRPr="00455D8B">
        <w:rPr>
          <w:szCs w:val="28"/>
        </w:rPr>
        <w:t xml:space="preserve"> Ширина таблицы должна составлять точно </w:t>
      </w:r>
      <w:smartTag w:uri="urn:schemas-microsoft-com:office:smarttags" w:element="metricconverter">
        <w:smartTagPr>
          <w:attr w:name="ProductID" w:val="165 мм"/>
        </w:smartTagPr>
        <w:r w:rsidRPr="00455D8B">
          <w:rPr>
            <w:szCs w:val="28"/>
          </w:rPr>
          <w:t>165 мм</w:t>
        </w:r>
      </w:smartTag>
      <w:r w:rsidRPr="00455D8B">
        <w:rPr>
          <w:szCs w:val="28"/>
        </w:rPr>
        <w:t xml:space="preserve">; она устанавливается в меню Таблица → Свойства таблицы → вкладка Таблица → Размер. Текст в ячейках таблицы – </w:t>
      </w:r>
      <w:proofErr w:type="spellStart"/>
      <w:r w:rsidRPr="00455D8B">
        <w:rPr>
          <w:szCs w:val="28"/>
        </w:rPr>
        <w:t>Times</w:t>
      </w:r>
      <w:proofErr w:type="spellEnd"/>
      <w:r w:rsidR="005C183E" w:rsidRPr="00455D8B">
        <w:rPr>
          <w:szCs w:val="28"/>
        </w:rPr>
        <w:t xml:space="preserve"> </w:t>
      </w:r>
      <w:proofErr w:type="spellStart"/>
      <w:r w:rsidRPr="00455D8B">
        <w:rPr>
          <w:szCs w:val="28"/>
        </w:rPr>
        <w:t>New</w:t>
      </w:r>
      <w:proofErr w:type="spellEnd"/>
      <w:r w:rsidR="005C183E" w:rsidRPr="00455D8B">
        <w:rPr>
          <w:szCs w:val="28"/>
        </w:rPr>
        <w:t xml:space="preserve"> </w:t>
      </w:r>
      <w:proofErr w:type="spellStart"/>
      <w:r w:rsidRPr="00455D8B">
        <w:rPr>
          <w:szCs w:val="28"/>
        </w:rPr>
        <w:t>Roman</w:t>
      </w:r>
      <w:proofErr w:type="spellEnd"/>
      <w:r w:rsidR="005C183E" w:rsidRPr="00455D8B">
        <w:rPr>
          <w:szCs w:val="28"/>
        </w:rPr>
        <w:t xml:space="preserve"> </w:t>
      </w:r>
      <w:r w:rsidRPr="00455D8B">
        <w:rPr>
          <w:szCs w:val="28"/>
        </w:rPr>
        <w:t>(</w:t>
      </w:r>
      <w:smartTag w:uri="urn:schemas-microsoft-com:office:smarttags" w:element="metricconverter">
        <w:smartTagPr>
          <w:attr w:name="ProductID" w:val="12 кг"/>
        </w:smartTagPr>
        <w:r w:rsidRPr="00455D8B">
          <w:rPr>
            <w:szCs w:val="28"/>
          </w:rPr>
          <w:t>12 кг</w:t>
        </w:r>
      </w:smartTag>
      <w:r w:rsidRPr="00455D8B">
        <w:rPr>
          <w:szCs w:val="28"/>
        </w:rPr>
        <w:t xml:space="preserve">), без абзацного отступа, межстрочный интервал одиночный. Толщина границ таблицы 0,5 пт. </w:t>
      </w:r>
    </w:p>
    <w:p w:rsidR="00185378" w:rsidRPr="00455D8B" w:rsidRDefault="00185378" w:rsidP="005A1FD0">
      <w:pPr>
        <w:pStyle w:val="11"/>
        <w:spacing w:after="0" w:line="240" w:lineRule="auto"/>
        <w:ind w:left="0" w:right="-28"/>
        <w:jc w:val="both"/>
        <w:rPr>
          <w:szCs w:val="28"/>
        </w:rPr>
      </w:pPr>
    </w:p>
    <w:p w:rsidR="00185378" w:rsidRPr="00455D8B" w:rsidRDefault="00185378" w:rsidP="00104F0A">
      <w:pPr>
        <w:ind w:firstLine="708"/>
        <w:jc w:val="both"/>
        <w:rPr>
          <w:b/>
          <w:sz w:val="28"/>
          <w:szCs w:val="28"/>
          <w:u w:val="single"/>
        </w:rPr>
      </w:pPr>
      <w:r w:rsidRPr="00455D8B">
        <w:rPr>
          <w:sz w:val="28"/>
          <w:szCs w:val="28"/>
        </w:rPr>
        <w:t xml:space="preserve">Для публикации статьи в электронном журнале «Вестник образовательного консорциума Среднерусский университет. Серия: </w:t>
      </w:r>
      <w:r w:rsidR="00DD51C1">
        <w:rPr>
          <w:sz w:val="28"/>
          <w:szCs w:val="28"/>
        </w:rPr>
        <w:t>Информационные технологии</w:t>
      </w:r>
      <w:r w:rsidRPr="00455D8B">
        <w:rPr>
          <w:sz w:val="28"/>
          <w:szCs w:val="28"/>
        </w:rPr>
        <w:t xml:space="preserve">» </w:t>
      </w:r>
      <w:r w:rsidRPr="00455D8B">
        <w:rPr>
          <w:sz w:val="28"/>
          <w:szCs w:val="28"/>
        </w:rPr>
        <w:lastRenderedPageBreak/>
        <w:t>необходимо направить (отдельными файлами)</w:t>
      </w:r>
      <w:r w:rsidR="007732F0" w:rsidRPr="00455D8B">
        <w:rPr>
          <w:sz w:val="28"/>
          <w:szCs w:val="28"/>
        </w:rPr>
        <w:t xml:space="preserve"> </w:t>
      </w:r>
      <w:r w:rsidR="00024433" w:rsidRPr="00455D8B">
        <w:rPr>
          <w:sz w:val="28"/>
          <w:szCs w:val="28"/>
        </w:rPr>
        <w:t>на почту</w:t>
      </w:r>
      <w:r w:rsidR="007732F0" w:rsidRPr="00455D8B">
        <w:rPr>
          <w:sz w:val="28"/>
          <w:szCs w:val="28"/>
        </w:rPr>
        <w:t xml:space="preserve"> </w:t>
      </w:r>
      <w:hyperlink r:id="rId5" w:history="1">
        <w:r w:rsidR="00111788" w:rsidRPr="00DD51C1">
          <w:rPr>
            <w:sz w:val="28"/>
            <w:szCs w:val="28"/>
          </w:rPr>
          <w:t>welcome@biub.ru</w:t>
        </w:r>
      </w:hyperlink>
      <w:r w:rsidR="007732F0" w:rsidRPr="00455D8B">
        <w:rPr>
          <w:sz w:val="28"/>
          <w:szCs w:val="28"/>
        </w:rPr>
        <w:t xml:space="preserve">, </w:t>
      </w:r>
      <w:r w:rsidR="007732F0" w:rsidRPr="00455D8B">
        <w:rPr>
          <w:b/>
          <w:sz w:val="28"/>
          <w:szCs w:val="28"/>
          <w:u w:val="single"/>
        </w:rPr>
        <w:t>с пометкой в теме письма «Электронный журнал»</w:t>
      </w:r>
      <w:r w:rsidR="00102C18" w:rsidRPr="00455D8B">
        <w:rPr>
          <w:b/>
          <w:sz w:val="28"/>
          <w:szCs w:val="28"/>
          <w:u w:val="single"/>
        </w:rPr>
        <w:t>:</w:t>
      </w:r>
    </w:p>
    <w:p w:rsidR="00B91837" w:rsidRDefault="00B91837" w:rsidP="00B91837">
      <w:pPr>
        <w:jc w:val="both"/>
        <w:rPr>
          <w:sz w:val="28"/>
          <w:szCs w:val="28"/>
        </w:rPr>
      </w:pPr>
      <w:r w:rsidRPr="00455D8B">
        <w:rPr>
          <w:sz w:val="28"/>
          <w:szCs w:val="28"/>
        </w:rPr>
        <w:t xml:space="preserve">- статью, оформленную в соответствии с </w:t>
      </w:r>
      <w:r>
        <w:rPr>
          <w:sz w:val="28"/>
          <w:szCs w:val="28"/>
        </w:rPr>
        <w:t xml:space="preserve">установленными </w:t>
      </w:r>
      <w:r w:rsidRPr="00455D8B">
        <w:rPr>
          <w:sz w:val="28"/>
          <w:szCs w:val="28"/>
        </w:rPr>
        <w:t>требованиями</w:t>
      </w:r>
      <w:r>
        <w:rPr>
          <w:sz w:val="28"/>
          <w:szCs w:val="28"/>
        </w:rPr>
        <w:t>;</w:t>
      </w:r>
    </w:p>
    <w:p w:rsidR="00185378" w:rsidRPr="00455D8B" w:rsidRDefault="00185378" w:rsidP="00104F0A">
      <w:pPr>
        <w:jc w:val="both"/>
        <w:rPr>
          <w:sz w:val="28"/>
          <w:szCs w:val="28"/>
        </w:rPr>
      </w:pPr>
      <w:r w:rsidRPr="00455D8B">
        <w:rPr>
          <w:sz w:val="28"/>
          <w:szCs w:val="28"/>
        </w:rPr>
        <w:t>- заявку на публикацию статьи</w:t>
      </w:r>
      <w:r w:rsidR="00024433" w:rsidRPr="00455D8B">
        <w:rPr>
          <w:sz w:val="28"/>
          <w:szCs w:val="28"/>
        </w:rPr>
        <w:t xml:space="preserve"> (</w:t>
      </w:r>
      <w:r w:rsidR="00102C18" w:rsidRPr="00455D8B">
        <w:rPr>
          <w:sz w:val="28"/>
          <w:szCs w:val="28"/>
        </w:rPr>
        <w:t>в</w:t>
      </w:r>
      <w:r w:rsidR="00024433" w:rsidRPr="00455D8B">
        <w:rPr>
          <w:sz w:val="28"/>
          <w:szCs w:val="28"/>
        </w:rPr>
        <w:t xml:space="preserve"> случае соавторства, каждый автор заполняет заявку отдельно)</w:t>
      </w:r>
      <w:r w:rsidR="00102C18" w:rsidRPr="00455D8B">
        <w:rPr>
          <w:sz w:val="28"/>
          <w:szCs w:val="28"/>
        </w:rPr>
        <w:t>;</w:t>
      </w:r>
    </w:p>
    <w:p w:rsidR="00185378" w:rsidRPr="00455D8B" w:rsidRDefault="00B91837" w:rsidP="00104F0A">
      <w:pPr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</w:t>
      </w:r>
      <w:r w:rsidR="00185378" w:rsidRPr="00455D8B">
        <w:rPr>
          <w:sz w:val="28"/>
          <w:szCs w:val="28"/>
        </w:rPr>
        <w:t>.</w:t>
      </w:r>
    </w:p>
    <w:p w:rsidR="00B91837" w:rsidRDefault="00B91837" w:rsidP="00B91837">
      <w:pPr>
        <w:spacing w:line="360" w:lineRule="auto"/>
        <w:jc w:val="right"/>
        <w:rPr>
          <w:b/>
          <w:sz w:val="28"/>
          <w:szCs w:val="28"/>
        </w:rPr>
      </w:pPr>
    </w:p>
    <w:p w:rsidR="00185378" w:rsidRPr="00455D8B" w:rsidRDefault="00185378" w:rsidP="0008415F">
      <w:pPr>
        <w:spacing w:line="360" w:lineRule="auto"/>
        <w:jc w:val="center"/>
        <w:rPr>
          <w:b/>
          <w:sz w:val="28"/>
          <w:szCs w:val="28"/>
        </w:rPr>
      </w:pPr>
      <w:r w:rsidRPr="00455D8B">
        <w:rPr>
          <w:b/>
          <w:sz w:val="28"/>
          <w:szCs w:val="28"/>
        </w:rPr>
        <w:t>Форма заявки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5811"/>
      </w:tblGrid>
      <w:tr w:rsidR="00185378" w:rsidRPr="00B91837" w:rsidTr="00B91837">
        <w:trPr>
          <w:jc w:val="center"/>
        </w:trPr>
        <w:tc>
          <w:tcPr>
            <w:tcW w:w="3936" w:type="dxa"/>
          </w:tcPr>
          <w:p w:rsidR="00185378" w:rsidRPr="00B91837" w:rsidRDefault="00185378" w:rsidP="00173BDB">
            <w:pPr>
              <w:jc w:val="both"/>
              <w:rPr>
                <w:sz w:val="27"/>
                <w:szCs w:val="27"/>
              </w:rPr>
            </w:pPr>
            <w:r w:rsidRPr="00B91837">
              <w:rPr>
                <w:sz w:val="27"/>
                <w:szCs w:val="27"/>
              </w:rPr>
              <w:t>Ф.И.О. автора (полностью)</w:t>
            </w:r>
          </w:p>
        </w:tc>
        <w:tc>
          <w:tcPr>
            <w:tcW w:w="5811" w:type="dxa"/>
          </w:tcPr>
          <w:p w:rsidR="00185378" w:rsidRPr="00B91837" w:rsidRDefault="00185378" w:rsidP="00173BDB">
            <w:pPr>
              <w:ind w:left="34" w:hanging="34"/>
              <w:jc w:val="both"/>
              <w:rPr>
                <w:sz w:val="27"/>
                <w:szCs w:val="27"/>
              </w:rPr>
            </w:pPr>
          </w:p>
        </w:tc>
      </w:tr>
      <w:tr w:rsidR="00185378" w:rsidRPr="00B91837" w:rsidTr="00B91837">
        <w:trPr>
          <w:jc w:val="center"/>
        </w:trPr>
        <w:tc>
          <w:tcPr>
            <w:tcW w:w="3936" w:type="dxa"/>
          </w:tcPr>
          <w:p w:rsidR="00185378" w:rsidRPr="00B91837" w:rsidRDefault="00185378" w:rsidP="00173BDB">
            <w:pPr>
              <w:jc w:val="both"/>
              <w:rPr>
                <w:sz w:val="27"/>
                <w:szCs w:val="27"/>
              </w:rPr>
            </w:pPr>
            <w:r w:rsidRPr="00B91837">
              <w:rPr>
                <w:sz w:val="27"/>
                <w:szCs w:val="27"/>
              </w:rPr>
              <w:t>Ученая степень,</w:t>
            </w:r>
          </w:p>
          <w:p w:rsidR="00185378" w:rsidRPr="00B91837" w:rsidRDefault="00185378" w:rsidP="00173BDB">
            <w:pPr>
              <w:jc w:val="both"/>
              <w:rPr>
                <w:sz w:val="27"/>
                <w:szCs w:val="27"/>
              </w:rPr>
            </w:pPr>
            <w:r w:rsidRPr="00B91837">
              <w:rPr>
                <w:sz w:val="27"/>
                <w:szCs w:val="27"/>
              </w:rPr>
              <w:t>звание,</w:t>
            </w:r>
          </w:p>
          <w:p w:rsidR="00185378" w:rsidRPr="00B91837" w:rsidRDefault="00185378" w:rsidP="00173BDB">
            <w:pPr>
              <w:jc w:val="both"/>
              <w:rPr>
                <w:sz w:val="27"/>
                <w:szCs w:val="27"/>
              </w:rPr>
            </w:pPr>
            <w:r w:rsidRPr="00B91837">
              <w:rPr>
                <w:sz w:val="27"/>
                <w:szCs w:val="27"/>
              </w:rPr>
              <w:t>должность,</w:t>
            </w:r>
          </w:p>
          <w:p w:rsidR="00185378" w:rsidRPr="00B91837" w:rsidRDefault="00185378" w:rsidP="00173BDB">
            <w:pPr>
              <w:jc w:val="both"/>
              <w:rPr>
                <w:sz w:val="27"/>
                <w:szCs w:val="27"/>
              </w:rPr>
            </w:pPr>
            <w:r w:rsidRPr="00B91837">
              <w:rPr>
                <w:sz w:val="27"/>
                <w:szCs w:val="27"/>
              </w:rPr>
              <w:t>место работы (полностью)</w:t>
            </w:r>
          </w:p>
        </w:tc>
        <w:tc>
          <w:tcPr>
            <w:tcW w:w="5811" w:type="dxa"/>
          </w:tcPr>
          <w:p w:rsidR="00185378" w:rsidRPr="00B91837" w:rsidRDefault="00185378" w:rsidP="00173BDB">
            <w:pPr>
              <w:jc w:val="both"/>
              <w:rPr>
                <w:sz w:val="27"/>
                <w:szCs w:val="27"/>
              </w:rPr>
            </w:pPr>
          </w:p>
        </w:tc>
      </w:tr>
      <w:tr w:rsidR="00185378" w:rsidRPr="00B91837" w:rsidTr="00B91837">
        <w:trPr>
          <w:jc w:val="center"/>
        </w:trPr>
        <w:tc>
          <w:tcPr>
            <w:tcW w:w="3936" w:type="dxa"/>
          </w:tcPr>
          <w:p w:rsidR="00185378" w:rsidRPr="00B91837" w:rsidRDefault="00185378" w:rsidP="00173BDB">
            <w:pPr>
              <w:jc w:val="both"/>
              <w:rPr>
                <w:sz w:val="27"/>
                <w:szCs w:val="27"/>
              </w:rPr>
            </w:pPr>
            <w:r w:rsidRPr="00B91837">
              <w:rPr>
                <w:sz w:val="27"/>
                <w:szCs w:val="27"/>
              </w:rPr>
              <w:t>Адрес почтовый,</w:t>
            </w:r>
          </w:p>
          <w:p w:rsidR="00185378" w:rsidRPr="00B91837" w:rsidRDefault="00185378" w:rsidP="00173BDB">
            <w:pPr>
              <w:jc w:val="both"/>
              <w:rPr>
                <w:sz w:val="27"/>
                <w:szCs w:val="27"/>
              </w:rPr>
            </w:pPr>
            <w:r w:rsidRPr="00B91837">
              <w:rPr>
                <w:sz w:val="27"/>
                <w:szCs w:val="27"/>
              </w:rPr>
              <w:t>телефон,</w:t>
            </w:r>
          </w:p>
          <w:p w:rsidR="00185378" w:rsidRPr="00B91837" w:rsidRDefault="00185378" w:rsidP="00173BDB">
            <w:pPr>
              <w:jc w:val="both"/>
              <w:rPr>
                <w:sz w:val="27"/>
                <w:szCs w:val="27"/>
              </w:rPr>
            </w:pPr>
            <w:r w:rsidRPr="00B91837">
              <w:rPr>
                <w:sz w:val="27"/>
                <w:szCs w:val="27"/>
              </w:rPr>
              <w:t>электронная почта</w:t>
            </w:r>
          </w:p>
        </w:tc>
        <w:tc>
          <w:tcPr>
            <w:tcW w:w="5811" w:type="dxa"/>
          </w:tcPr>
          <w:p w:rsidR="00185378" w:rsidRPr="00B91837" w:rsidRDefault="00185378" w:rsidP="00173BDB">
            <w:pPr>
              <w:jc w:val="both"/>
              <w:rPr>
                <w:sz w:val="27"/>
                <w:szCs w:val="27"/>
              </w:rPr>
            </w:pPr>
          </w:p>
        </w:tc>
      </w:tr>
      <w:tr w:rsidR="00185378" w:rsidRPr="00B91837" w:rsidTr="00B91837">
        <w:trPr>
          <w:jc w:val="center"/>
        </w:trPr>
        <w:tc>
          <w:tcPr>
            <w:tcW w:w="3936" w:type="dxa"/>
          </w:tcPr>
          <w:p w:rsidR="00185378" w:rsidRPr="00B91837" w:rsidRDefault="00185378" w:rsidP="00173BDB">
            <w:pPr>
              <w:jc w:val="both"/>
              <w:rPr>
                <w:sz w:val="27"/>
                <w:szCs w:val="27"/>
              </w:rPr>
            </w:pPr>
            <w:r w:rsidRPr="00B91837">
              <w:rPr>
                <w:sz w:val="27"/>
                <w:szCs w:val="27"/>
              </w:rPr>
              <w:t>Тематический раздел журнала</w:t>
            </w:r>
          </w:p>
        </w:tc>
        <w:tc>
          <w:tcPr>
            <w:tcW w:w="5811" w:type="dxa"/>
          </w:tcPr>
          <w:p w:rsidR="00185378" w:rsidRPr="00B91837" w:rsidRDefault="00185378" w:rsidP="00173BDB">
            <w:pPr>
              <w:jc w:val="both"/>
              <w:rPr>
                <w:sz w:val="27"/>
                <w:szCs w:val="27"/>
              </w:rPr>
            </w:pPr>
          </w:p>
        </w:tc>
      </w:tr>
      <w:tr w:rsidR="00185378" w:rsidRPr="00B91837" w:rsidTr="00B91837">
        <w:trPr>
          <w:jc w:val="center"/>
        </w:trPr>
        <w:tc>
          <w:tcPr>
            <w:tcW w:w="3936" w:type="dxa"/>
          </w:tcPr>
          <w:p w:rsidR="00185378" w:rsidRPr="00B91837" w:rsidRDefault="00185378" w:rsidP="00173BDB">
            <w:pPr>
              <w:jc w:val="both"/>
              <w:rPr>
                <w:sz w:val="27"/>
                <w:szCs w:val="27"/>
              </w:rPr>
            </w:pPr>
            <w:r w:rsidRPr="00B91837">
              <w:rPr>
                <w:sz w:val="27"/>
                <w:szCs w:val="27"/>
              </w:rPr>
              <w:t>Название статьи</w:t>
            </w:r>
          </w:p>
        </w:tc>
        <w:tc>
          <w:tcPr>
            <w:tcW w:w="5811" w:type="dxa"/>
          </w:tcPr>
          <w:p w:rsidR="00185378" w:rsidRPr="00B91837" w:rsidRDefault="00185378" w:rsidP="00173BDB">
            <w:pPr>
              <w:rPr>
                <w:sz w:val="27"/>
                <w:szCs w:val="27"/>
              </w:rPr>
            </w:pPr>
          </w:p>
        </w:tc>
      </w:tr>
    </w:tbl>
    <w:p w:rsidR="00102C18" w:rsidRPr="00455D8B" w:rsidRDefault="00102C18" w:rsidP="005C183E">
      <w:pPr>
        <w:widowControl w:val="0"/>
        <w:rPr>
          <w:sz w:val="28"/>
          <w:szCs w:val="28"/>
        </w:rPr>
      </w:pPr>
    </w:p>
    <w:p w:rsidR="00A0352A" w:rsidRPr="00455D8B" w:rsidRDefault="00A0352A" w:rsidP="005C183E">
      <w:pPr>
        <w:widowControl w:val="0"/>
        <w:rPr>
          <w:sz w:val="28"/>
          <w:szCs w:val="28"/>
        </w:rPr>
      </w:pPr>
    </w:p>
    <w:p w:rsidR="00A0352A" w:rsidRPr="00455D8B" w:rsidRDefault="00A0352A" w:rsidP="00A0352A">
      <w:pPr>
        <w:jc w:val="center"/>
        <w:rPr>
          <w:b/>
          <w:sz w:val="28"/>
          <w:szCs w:val="28"/>
        </w:rPr>
      </w:pPr>
      <w:r w:rsidRPr="00455D8B">
        <w:rPr>
          <w:b/>
          <w:sz w:val="28"/>
          <w:szCs w:val="28"/>
        </w:rPr>
        <w:t>Названия ВУЗов Консорциума «Среднерусский университет»</w:t>
      </w:r>
    </w:p>
    <w:p w:rsidR="00A0352A" w:rsidRPr="00455D8B" w:rsidRDefault="00A0352A" w:rsidP="00A0352A">
      <w:pPr>
        <w:jc w:val="both"/>
        <w:rPr>
          <w:sz w:val="28"/>
          <w:szCs w:val="28"/>
        </w:rPr>
      </w:pPr>
    </w:p>
    <w:tbl>
      <w:tblPr>
        <w:tblStyle w:val="ab"/>
        <w:tblW w:w="0" w:type="auto"/>
        <w:jc w:val="center"/>
        <w:tblLook w:val="04A0"/>
      </w:tblPr>
      <w:tblGrid>
        <w:gridCol w:w="4672"/>
        <w:gridCol w:w="5217"/>
      </w:tblGrid>
      <w:tr w:rsidR="00A0352A" w:rsidRPr="00B91837" w:rsidTr="00B91837">
        <w:trPr>
          <w:jc w:val="center"/>
        </w:trPr>
        <w:tc>
          <w:tcPr>
            <w:tcW w:w="4672" w:type="dxa"/>
          </w:tcPr>
          <w:p w:rsidR="00A0352A" w:rsidRPr="00B91837" w:rsidRDefault="00A0352A" w:rsidP="00082694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91837">
              <w:rPr>
                <w:rFonts w:cs="Times New Roman"/>
                <w:b/>
                <w:sz w:val="26"/>
                <w:szCs w:val="26"/>
              </w:rPr>
              <w:t>Название ВУЗа на русском языке</w:t>
            </w:r>
          </w:p>
          <w:p w:rsidR="00051F5A" w:rsidRPr="00B91837" w:rsidRDefault="00051F5A" w:rsidP="00082694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217" w:type="dxa"/>
          </w:tcPr>
          <w:p w:rsidR="00A0352A" w:rsidRPr="00B91837" w:rsidRDefault="00A0352A" w:rsidP="00082694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91837">
              <w:rPr>
                <w:rFonts w:cs="Times New Roman"/>
                <w:b/>
                <w:sz w:val="26"/>
                <w:szCs w:val="26"/>
              </w:rPr>
              <w:t>Название ВУЗа на английском языке</w:t>
            </w:r>
          </w:p>
        </w:tc>
      </w:tr>
      <w:tr w:rsidR="00A0352A" w:rsidRPr="00DD51C1" w:rsidTr="00B91837">
        <w:trPr>
          <w:jc w:val="center"/>
        </w:trPr>
        <w:tc>
          <w:tcPr>
            <w:tcW w:w="4672" w:type="dxa"/>
          </w:tcPr>
          <w:p w:rsidR="00A0352A" w:rsidRPr="00111788" w:rsidRDefault="00A0352A" w:rsidP="00082694">
            <w:pPr>
              <w:jc w:val="both"/>
              <w:rPr>
                <w:rFonts w:cs="Times New Roman"/>
                <w:bCs/>
                <w:iCs/>
                <w:sz w:val="26"/>
                <w:szCs w:val="26"/>
              </w:rPr>
            </w:pPr>
            <w:r w:rsidRPr="00B91837">
              <w:rPr>
                <w:rFonts w:cs="Times New Roman"/>
                <w:bCs/>
                <w:iCs/>
                <w:sz w:val="26"/>
                <w:szCs w:val="26"/>
              </w:rPr>
              <w:t>Тульский институт управления и бизнеса им. Н.Д. Демидова</w:t>
            </w:r>
          </w:p>
        </w:tc>
        <w:tc>
          <w:tcPr>
            <w:tcW w:w="5217" w:type="dxa"/>
          </w:tcPr>
          <w:p w:rsidR="00A0352A" w:rsidRPr="00B91837" w:rsidRDefault="00A0352A" w:rsidP="00455D8B">
            <w:pPr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B91837">
              <w:rPr>
                <w:rFonts w:cs="Times New Roman"/>
                <w:bCs/>
                <w:kern w:val="36"/>
                <w:sz w:val="26"/>
                <w:szCs w:val="26"/>
                <w:lang w:val="en-US"/>
              </w:rPr>
              <w:t xml:space="preserve">Tula Institute of Management and Business </w:t>
            </w:r>
            <w:r w:rsidRPr="00B91837">
              <w:rPr>
                <w:rFonts w:cs="Times New Roman"/>
                <w:sz w:val="26"/>
                <w:szCs w:val="26"/>
                <w:lang w:val="en-US"/>
              </w:rPr>
              <w:t xml:space="preserve">named after Nikita </w:t>
            </w:r>
            <w:proofErr w:type="spellStart"/>
            <w:r w:rsidRPr="00B91837">
              <w:rPr>
                <w:rFonts w:cs="Times New Roman"/>
                <w:sz w:val="26"/>
                <w:szCs w:val="26"/>
                <w:lang w:val="en-US"/>
              </w:rPr>
              <w:t>Demidovich</w:t>
            </w:r>
            <w:proofErr w:type="spellEnd"/>
            <w:r w:rsidRPr="00B91837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1837">
              <w:rPr>
                <w:rFonts w:cs="Times New Roman"/>
                <w:sz w:val="26"/>
                <w:szCs w:val="26"/>
                <w:lang w:val="en-US"/>
              </w:rPr>
              <w:t>Demidov</w:t>
            </w:r>
            <w:proofErr w:type="spellEnd"/>
          </w:p>
        </w:tc>
      </w:tr>
      <w:tr w:rsidR="00A0352A" w:rsidRPr="00DD51C1" w:rsidTr="00B91837">
        <w:trPr>
          <w:jc w:val="center"/>
        </w:trPr>
        <w:tc>
          <w:tcPr>
            <w:tcW w:w="4672" w:type="dxa"/>
          </w:tcPr>
          <w:p w:rsidR="00A0352A" w:rsidRPr="00B91837" w:rsidRDefault="00A0352A" w:rsidP="00051F5A">
            <w:pPr>
              <w:jc w:val="both"/>
              <w:rPr>
                <w:rFonts w:cs="Times New Roman"/>
                <w:sz w:val="26"/>
                <w:szCs w:val="26"/>
              </w:rPr>
            </w:pPr>
            <w:r w:rsidRPr="00B91837">
              <w:rPr>
                <w:rFonts w:cs="Times New Roman"/>
                <w:sz w:val="26"/>
                <w:szCs w:val="26"/>
              </w:rPr>
              <w:t>Брянский институт управления и бизнеса</w:t>
            </w:r>
          </w:p>
        </w:tc>
        <w:tc>
          <w:tcPr>
            <w:tcW w:w="5217" w:type="dxa"/>
          </w:tcPr>
          <w:p w:rsidR="00A0352A" w:rsidRPr="00B91837" w:rsidRDefault="00A0352A" w:rsidP="00082694">
            <w:pPr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B91837">
              <w:rPr>
                <w:rFonts w:cs="Times New Roman"/>
                <w:sz w:val="26"/>
                <w:szCs w:val="26"/>
                <w:lang w:val="en-US"/>
              </w:rPr>
              <w:t>Bryansk Institute of Management and Business</w:t>
            </w:r>
          </w:p>
        </w:tc>
      </w:tr>
      <w:tr w:rsidR="00A0352A" w:rsidRPr="00DD51C1" w:rsidTr="00B91837">
        <w:trPr>
          <w:jc w:val="center"/>
        </w:trPr>
        <w:tc>
          <w:tcPr>
            <w:tcW w:w="4672" w:type="dxa"/>
          </w:tcPr>
          <w:p w:rsidR="00A0352A" w:rsidRPr="00B91837" w:rsidRDefault="00A0352A" w:rsidP="00455D8B">
            <w:pPr>
              <w:jc w:val="both"/>
              <w:rPr>
                <w:rFonts w:cs="Times New Roman"/>
                <w:sz w:val="26"/>
                <w:szCs w:val="26"/>
              </w:rPr>
            </w:pPr>
            <w:r w:rsidRPr="00B91837">
              <w:rPr>
                <w:rStyle w:val="aa"/>
                <w:bCs/>
                <w:i w:val="0"/>
                <w:iCs/>
                <w:sz w:val="26"/>
                <w:szCs w:val="26"/>
              </w:rPr>
              <w:t>Институт управления, бизнеса и технологий</w:t>
            </w:r>
            <w:bookmarkStart w:id="0" w:name="_GoBack"/>
            <w:bookmarkEnd w:id="0"/>
          </w:p>
        </w:tc>
        <w:tc>
          <w:tcPr>
            <w:tcW w:w="5217" w:type="dxa"/>
          </w:tcPr>
          <w:p w:rsidR="00A0352A" w:rsidRPr="00B91837" w:rsidRDefault="00A0352A" w:rsidP="00082694">
            <w:pPr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B91837">
              <w:rPr>
                <w:rFonts w:cs="Times New Roman"/>
                <w:sz w:val="26"/>
                <w:szCs w:val="26"/>
                <w:lang w:val="en-US"/>
              </w:rPr>
              <w:t>Institute of Management, Business and Technologies</w:t>
            </w:r>
          </w:p>
        </w:tc>
      </w:tr>
      <w:tr w:rsidR="00A0352A" w:rsidRPr="00DD51C1" w:rsidTr="00B91837">
        <w:trPr>
          <w:jc w:val="center"/>
        </w:trPr>
        <w:tc>
          <w:tcPr>
            <w:tcW w:w="4672" w:type="dxa"/>
          </w:tcPr>
          <w:p w:rsidR="00A0352A" w:rsidRPr="00B91837" w:rsidRDefault="00A0352A" w:rsidP="00455D8B">
            <w:pPr>
              <w:jc w:val="both"/>
              <w:rPr>
                <w:rFonts w:cs="Times New Roman"/>
                <w:sz w:val="26"/>
                <w:szCs w:val="26"/>
              </w:rPr>
            </w:pPr>
            <w:r w:rsidRPr="00B91837">
              <w:rPr>
                <w:rFonts w:cs="Times New Roman"/>
                <w:sz w:val="26"/>
                <w:szCs w:val="26"/>
              </w:rPr>
              <w:t xml:space="preserve">Среднерусский </w:t>
            </w:r>
            <w:proofErr w:type="spellStart"/>
            <w:r w:rsidRPr="00B91837">
              <w:rPr>
                <w:rFonts w:cs="Times New Roman"/>
                <w:sz w:val="26"/>
                <w:szCs w:val="26"/>
              </w:rPr>
              <w:t>гуманитарно</w:t>
            </w:r>
            <w:proofErr w:type="spellEnd"/>
            <w:r w:rsidRPr="00B91837">
              <w:rPr>
                <w:rFonts w:cs="Times New Roman"/>
                <w:sz w:val="26"/>
                <w:szCs w:val="26"/>
              </w:rPr>
              <w:t xml:space="preserve"> – технологический институт (Обнинск)</w:t>
            </w:r>
            <w:r w:rsidR="00455D8B" w:rsidRPr="00B91837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217" w:type="dxa"/>
          </w:tcPr>
          <w:p w:rsidR="00A0352A" w:rsidRPr="00B91837" w:rsidRDefault="00A0352A" w:rsidP="00082694">
            <w:pPr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B91837">
              <w:rPr>
                <w:rFonts w:cs="Times New Roman"/>
                <w:sz w:val="26"/>
                <w:szCs w:val="26"/>
                <w:lang w:val="en-US"/>
              </w:rPr>
              <w:t>Central Russian Humanitarian and Technological Institute</w:t>
            </w:r>
          </w:p>
        </w:tc>
      </w:tr>
    </w:tbl>
    <w:p w:rsidR="00A0352A" w:rsidRPr="00455D8B" w:rsidRDefault="00A0352A" w:rsidP="005C183E">
      <w:pPr>
        <w:widowControl w:val="0"/>
        <w:rPr>
          <w:sz w:val="28"/>
          <w:szCs w:val="28"/>
          <w:lang w:val="en-US"/>
        </w:rPr>
      </w:pPr>
    </w:p>
    <w:p w:rsidR="00455D8B" w:rsidRPr="00111788" w:rsidRDefault="00455D8B">
      <w:pPr>
        <w:widowControl w:val="0"/>
        <w:rPr>
          <w:sz w:val="28"/>
          <w:szCs w:val="28"/>
          <w:lang w:val="en-US"/>
        </w:rPr>
      </w:pPr>
    </w:p>
    <w:p w:rsidR="00B91837" w:rsidRPr="00111788" w:rsidRDefault="00B91837">
      <w:pPr>
        <w:widowControl w:val="0"/>
        <w:rPr>
          <w:sz w:val="28"/>
          <w:szCs w:val="28"/>
          <w:lang w:val="en-US"/>
        </w:rPr>
      </w:pPr>
    </w:p>
    <w:p w:rsidR="00B91837" w:rsidRPr="00111788" w:rsidRDefault="00B91837">
      <w:pPr>
        <w:widowControl w:val="0"/>
        <w:rPr>
          <w:sz w:val="28"/>
          <w:szCs w:val="28"/>
          <w:lang w:val="en-US"/>
        </w:rPr>
      </w:pPr>
    </w:p>
    <w:p w:rsidR="00B91837" w:rsidRPr="00111788" w:rsidRDefault="00B91837">
      <w:pPr>
        <w:widowControl w:val="0"/>
        <w:rPr>
          <w:sz w:val="28"/>
          <w:szCs w:val="28"/>
          <w:lang w:val="en-US"/>
        </w:rPr>
      </w:pPr>
    </w:p>
    <w:p w:rsidR="00B91837" w:rsidRPr="00111788" w:rsidRDefault="00B91837">
      <w:pPr>
        <w:widowControl w:val="0"/>
        <w:rPr>
          <w:sz w:val="28"/>
          <w:szCs w:val="28"/>
          <w:lang w:val="en-US"/>
        </w:rPr>
      </w:pPr>
    </w:p>
    <w:p w:rsidR="00B91837" w:rsidRPr="00111788" w:rsidRDefault="00B91837">
      <w:pPr>
        <w:widowControl w:val="0"/>
        <w:rPr>
          <w:sz w:val="28"/>
          <w:szCs w:val="28"/>
          <w:lang w:val="en-US"/>
        </w:rPr>
      </w:pPr>
    </w:p>
    <w:p w:rsidR="00B91837" w:rsidRPr="00111788" w:rsidRDefault="00B91837" w:rsidP="00B91837">
      <w:pPr>
        <w:widowControl w:val="0"/>
        <w:jc w:val="right"/>
        <w:rPr>
          <w:b/>
          <w:sz w:val="28"/>
          <w:szCs w:val="28"/>
          <w:lang w:val="en-US"/>
        </w:rPr>
      </w:pPr>
    </w:p>
    <w:sectPr w:rsidR="00B91837" w:rsidRPr="00111788" w:rsidSect="00015217">
      <w:pgSz w:w="11906" w:h="16838"/>
      <w:pgMar w:top="1134" w:right="566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0C59"/>
    <w:multiLevelType w:val="multilevel"/>
    <w:tmpl w:val="D8E8F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D376BDD"/>
    <w:multiLevelType w:val="hybridMultilevel"/>
    <w:tmpl w:val="AD227C70"/>
    <w:lvl w:ilvl="0" w:tplc="0419000F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">
    <w:nsid w:val="2EBB6D3F"/>
    <w:multiLevelType w:val="hybridMultilevel"/>
    <w:tmpl w:val="B288A256"/>
    <w:lvl w:ilvl="0" w:tplc="07BE6D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1D335F"/>
    <w:multiLevelType w:val="multilevel"/>
    <w:tmpl w:val="D8E8F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C296D51"/>
    <w:multiLevelType w:val="multilevel"/>
    <w:tmpl w:val="32D0B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49D"/>
    <w:rsid w:val="00015217"/>
    <w:rsid w:val="00024433"/>
    <w:rsid w:val="00033A89"/>
    <w:rsid w:val="00051F5A"/>
    <w:rsid w:val="0008415F"/>
    <w:rsid w:val="000B53A2"/>
    <w:rsid w:val="000B552F"/>
    <w:rsid w:val="000E7231"/>
    <w:rsid w:val="00102C18"/>
    <w:rsid w:val="00104F0A"/>
    <w:rsid w:val="00111788"/>
    <w:rsid w:val="001179AF"/>
    <w:rsid w:val="001320A8"/>
    <w:rsid w:val="001376AF"/>
    <w:rsid w:val="00173BDB"/>
    <w:rsid w:val="00185378"/>
    <w:rsid w:val="001A1A57"/>
    <w:rsid w:val="001A4BE1"/>
    <w:rsid w:val="001B512F"/>
    <w:rsid w:val="001C560E"/>
    <w:rsid w:val="001D0A9C"/>
    <w:rsid w:val="002347F3"/>
    <w:rsid w:val="00272BEE"/>
    <w:rsid w:val="002A3393"/>
    <w:rsid w:val="002B165D"/>
    <w:rsid w:val="002C0E0C"/>
    <w:rsid w:val="002E59DE"/>
    <w:rsid w:val="00335016"/>
    <w:rsid w:val="00337956"/>
    <w:rsid w:val="00350BA3"/>
    <w:rsid w:val="003A588D"/>
    <w:rsid w:val="003B43D7"/>
    <w:rsid w:val="003C3ED9"/>
    <w:rsid w:val="003E6CC0"/>
    <w:rsid w:val="003F0DDD"/>
    <w:rsid w:val="004075D6"/>
    <w:rsid w:val="00455D8B"/>
    <w:rsid w:val="00485BBA"/>
    <w:rsid w:val="005529AC"/>
    <w:rsid w:val="005A1FD0"/>
    <w:rsid w:val="005B5ACB"/>
    <w:rsid w:val="005C183E"/>
    <w:rsid w:val="00605E0B"/>
    <w:rsid w:val="00622011"/>
    <w:rsid w:val="00635B01"/>
    <w:rsid w:val="00640ADA"/>
    <w:rsid w:val="006F6025"/>
    <w:rsid w:val="00707673"/>
    <w:rsid w:val="00744B67"/>
    <w:rsid w:val="007644CB"/>
    <w:rsid w:val="007732F0"/>
    <w:rsid w:val="00790D30"/>
    <w:rsid w:val="00797C63"/>
    <w:rsid w:val="007A39BE"/>
    <w:rsid w:val="00844E51"/>
    <w:rsid w:val="00862127"/>
    <w:rsid w:val="00871896"/>
    <w:rsid w:val="008C1B1D"/>
    <w:rsid w:val="008D2EFA"/>
    <w:rsid w:val="008D5F6A"/>
    <w:rsid w:val="008F6F1C"/>
    <w:rsid w:val="009051C1"/>
    <w:rsid w:val="0092549D"/>
    <w:rsid w:val="009626D0"/>
    <w:rsid w:val="0097525D"/>
    <w:rsid w:val="00977872"/>
    <w:rsid w:val="00985EB2"/>
    <w:rsid w:val="009B1157"/>
    <w:rsid w:val="009B609C"/>
    <w:rsid w:val="00A0352A"/>
    <w:rsid w:val="00A24345"/>
    <w:rsid w:val="00A679DB"/>
    <w:rsid w:val="00AB0596"/>
    <w:rsid w:val="00AC074B"/>
    <w:rsid w:val="00B12846"/>
    <w:rsid w:val="00B40317"/>
    <w:rsid w:val="00B51FF3"/>
    <w:rsid w:val="00B52E9D"/>
    <w:rsid w:val="00B5456C"/>
    <w:rsid w:val="00B56E4A"/>
    <w:rsid w:val="00B86ACD"/>
    <w:rsid w:val="00B91837"/>
    <w:rsid w:val="00BA15D2"/>
    <w:rsid w:val="00BE22D4"/>
    <w:rsid w:val="00C10FAC"/>
    <w:rsid w:val="00C1343F"/>
    <w:rsid w:val="00C15C7F"/>
    <w:rsid w:val="00C95926"/>
    <w:rsid w:val="00D035E2"/>
    <w:rsid w:val="00D53354"/>
    <w:rsid w:val="00D66068"/>
    <w:rsid w:val="00D70F20"/>
    <w:rsid w:val="00D9279A"/>
    <w:rsid w:val="00DA7FF5"/>
    <w:rsid w:val="00DD51C1"/>
    <w:rsid w:val="00E25639"/>
    <w:rsid w:val="00E6467B"/>
    <w:rsid w:val="00E650AF"/>
    <w:rsid w:val="00E765E2"/>
    <w:rsid w:val="00E83E81"/>
    <w:rsid w:val="00E90B7E"/>
    <w:rsid w:val="00EA4B25"/>
    <w:rsid w:val="00EB50E4"/>
    <w:rsid w:val="00F00B59"/>
    <w:rsid w:val="00F23FDC"/>
    <w:rsid w:val="00F32A88"/>
    <w:rsid w:val="00F53C20"/>
    <w:rsid w:val="00F90FFC"/>
    <w:rsid w:val="00FA0CE8"/>
    <w:rsid w:val="00FB3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9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2549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2549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92549D"/>
    <w:rPr>
      <w:sz w:val="24"/>
    </w:rPr>
  </w:style>
  <w:style w:type="character" w:customStyle="1" w:styleId="a4">
    <w:name w:val="Основной текст Знак"/>
    <w:link w:val="a3"/>
    <w:uiPriority w:val="99"/>
    <w:locked/>
    <w:rsid w:val="0092549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925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2549D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uiPriority w:val="99"/>
    <w:rsid w:val="001A1A57"/>
    <w:rPr>
      <w:rFonts w:cs="Times New Roman"/>
      <w:color w:val="0000FF"/>
      <w:u w:val="single"/>
    </w:rPr>
  </w:style>
  <w:style w:type="paragraph" w:customStyle="1" w:styleId="a8">
    <w:name w:val="Знак Знак Знак Знак"/>
    <w:basedOn w:val="a"/>
    <w:uiPriority w:val="99"/>
    <w:rsid w:val="00F90FFC"/>
    <w:pPr>
      <w:spacing w:before="100" w:beforeAutospacing="1" w:after="100" w:afterAutospacing="1"/>
    </w:pPr>
    <w:rPr>
      <w:rFonts w:eastAsia="Calibri"/>
      <w:color w:val="000000"/>
      <w:sz w:val="24"/>
      <w:szCs w:val="24"/>
      <w:u w:color="000000"/>
      <w:lang w:val="en-US" w:eastAsia="en-US"/>
    </w:rPr>
  </w:style>
  <w:style w:type="paragraph" w:styleId="a9">
    <w:name w:val="Normal (Web)"/>
    <w:basedOn w:val="a"/>
    <w:uiPriority w:val="99"/>
    <w:rsid w:val="00104F0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ldfontcenter">
    <w:name w:val="boldfont center"/>
    <w:basedOn w:val="a"/>
    <w:uiPriority w:val="99"/>
    <w:rsid w:val="00104F0A"/>
    <w:pPr>
      <w:spacing w:before="100" w:beforeAutospacing="1" w:after="24"/>
      <w:ind w:left="240" w:right="240" w:firstLine="480"/>
      <w:jc w:val="both"/>
    </w:pPr>
    <w:rPr>
      <w:rFonts w:ascii="Verdana" w:eastAsia="Calibri" w:hAnsi="Verdana"/>
      <w:sz w:val="22"/>
      <w:szCs w:val="22"/>
    </w:rPr>
  </w:style>
  <w:style w:type="character" w:customStyle="1" w:styleId="italfont1">
    <w:name w:val="italfont1"/>
    <w:uiPriority w:val="99"/>
    <w:rsid w:val="00104F0A"/>
    <w:rPr>
      <w:i/>
    </w:rPr>
  </w:style>
  <w:style w:type="paragraph" w:customStyle="1" w:styleId="11">
    <w:name w:val="Абзац списка1"/>
    <w:basedOn w:val="a"/>
    <w:uiPriority w:val="99"/>
    <w:rsid w:val="00104F0A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character" w:customStyle="1" w:styleId="b-serp-urlitem">
    <w:name w:val="b-serp-url__item"/>
    <w:uiPriority w:val="99"/>
    <w:rsid w:val="00104F0A"/>
    <w:rPr>
      <w:rFonts w:cs="Times New Roman"/>
    </w:rPr>
  </w:style>
  <w:style w:type="character" w:customStyle="1" w:styleId="FontStyle15">
    <w:name w:val="Font Style15"/>
    <w:uiPriority w:val="99"/>
    <w:rsid w:val="0008415F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a">
    <w:name w:val="Emphasis"/>
    <w:basedOn w:val="a0"/>
    <w:uiPriority w:val="20"/>
    <w:qFormat/>
    <w:locked/>
    <w:rsid w:val="00A0352A"/>
    <w:rPr>
      <w:rFonts w:cs="Times New Roman"/>
      <w:i/>
    </w:rPr>
  </w:style>
  <w:style w:type="table" w:styleId="ab">
    <w:name w:val="Table Grid"/>
    <w:basedOn w:val="a1"/>
    <w:uiPriority w:val="59"/>
    <w:locked/>
    <w:rsid w:val="00A0352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4135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lcome@biub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Киселевич-310</dc:creator>
  <cp:lastModifiedBy>user</cp:lastModifiedBy>
  <cp:revision>4</cp:revision>
  <cp:lastPrinted>2021-03-16T08:41:00Z</cp:lastPrinted>
  <dcterms:created xsi:type="dcterms:W3CDTF">2021-03-16T08:54:00Z</dcterms:created>
  <dcterms:modified xsi:type="dcterms:W3CDTF">2021-03-31T07:02:00Z</dcterms:modified>
</cp:coreProperties>
</file>